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A4DE4C" w14:textId="77777777" w:rsidR="00E568C6" w:rsidRPr="004D71EC" w:rsidRDefault="00E568C6" w:rsidP="00E568C6">
      <w:pPr>
        <w:jc w:val="center"/>
        <w:rPr>
          <w:rFonts w:ascii="Times New Roman" w:hAnsi="Times New Roman" w:cs="Times New Roman"/>
          <w:b/>
          <w:sz w:val="24"/>
          <w:szCs w:val="24"/>
        </w:rPr>
      </w:pPr>
    </w:p>
    <w:p w14:paraId="0FF0DA9C" w14:textId="77777777" w:rsidR="00E568C6" w:rsidRPr="004D71EC" w:rsidRDefault="00E568C6" w:rsidP="00E568C6">
      <w:pPr>
        <w:jc w:val="center"/>
        <w:rPr>
          <w:rFonts w:ascii="Times New Roman" w:hAnsi="Times New Roman" w:cs="Times New Roman"/>
          <w:b/>
          <w:sz w:val="24"/>
          <w:szCs w:val="24"/>
        </w:rPr>
      </w:pPr>
    </w:p>
    <w:p w14:paraId="25FF53B6" w14:textId="77777777" w:rsidR="00E568C6" w:rsidRPr="004D71EC" w:rsidRDefault="00E568C6" w:rsidP="00E568C6">
      <w:pPr>
        <w:jc w:val="center"/>
        <w:rPr>
          <w:rFonts w:ascii="Times New Roman" w:hAnsi="Times New Roman" w:cs="Times New Roman"/>
          <w:b/>
          <w:sz w:val="24"/>
          <w:szCs w:val="24"/>
        </w:rPr>
      </w:pPr>
    </w:p>
    <w:p w14:paraId="4F3B3A11" w14:textId="77777777" w:rsidR="00E568C6" w:rsidRPr="004D71EC" w:rsidRDefault="00E568C6" w:rsidP="00E568C6">
      <w:pPr>
        <w:jc w:val="center"/>
        <w:rPr>
          <w:rFonts w:ascii="Times New Roman" w:hAnsi="Times New Roman" w:cs="Times New Roman"/>
          <w:b/>
          <w:sz w:val="24"/>
          <w:szCs w:val="24"/>
        </w:rPr>
      </w:pPr>
    </w:p>
    <w:p w14:paraId="2E2F8CEC" w14:textId="77777777" w:rsidR="00E568C6" w:rsidRPr="004D71EC" w:rsidRDefault="00E568C6" w:rsidP="00E568C6">
      <w:pPr>
        <w:jc w:val="center"/>
        <w:rPr>
          <w:rFonts w:ascii="Times New Roman" w:hAnsi="Times New Roman" w:cs="Times New Roman"/>
          <w:b/>
          <w:sz w:val="24"/>
          <w:szCs w:val="24"/>
        </w:rPr>
      </w:pPr>
    </w:p>
    <w:p w14:paraId="713DFF0A" w14:textId="77777777" w:rsidR="00F33E40" w:rsidRPr="004D71EC" w:rsidRDefault="00CE0B82" w:rsidP="00E568C6">
      <w:pPr>
        <w:jc w:val="center"/>
        <w:rPr>
          <w:rFonts w:ascii="Times New Roman" w:hAnsi="Times New Roman" w:cs="Times New Roman"/>
          <w:b/>
          <w:sz w:val="24"/>
          <w:szCs w:val="24"/>
        </w:rPr>
      </w:pPr>
      <w:r w:rsidRPr="004D71EC">
        <w:rPr>
          <w:rFonts w:ascii="Times New Roman" w:hAnsi="Times New Roman" w:cs="Times New Roman"/>
          <w:b/>
          <w:sz w:val="24"/>
          <w:szCs w:val="24"/>
        </w:rPr>
        <w:t>Planet Fitness Industry Analysis</w:t>
      </w:r>
    </w:p>
    <w:p w14:paraId="726E2382" w14:textId="77777777" w:rsidR="00E568C6" w:rsidRPr="004D71EC" w:rsidRDefault="00E568C6" w:rsidP="00E568C6">
      <w:pPr>
        <w:jc w:val="center"/>
        <w:rPr>
          <w:rFonts w:ascii="Times New Roman" w:hAnsi="Times New Roman" w:cs="Times New Roman"/>
          <w:b/>
          <w:sz w:val="24"/>
          <w:szCs w:val="24"/>
        </w:rPr>
      </w:pPr>
    </w:p>
    <w:p w14:paraId="06551C41" w14:textId="77777777" w:rsidR="00E568C6" w:rsidRPr="004D71EC" w:rsidRDefault="00E568C6" w:rsidP="00E568C6">
      <w:pPr>
        <w:jc w:val="center"/>
        <w:rPr>
          <w:rFonts w:ascii="Times New Roman" w:hAnsi="Times New Roman" w:cs="Times New Roman"/>
          <w:b/>
          <w:sz w:val="24"/>
          <w:szCs w:val="24"/>
        </w:rPr>
      </w:pPr>
    </w:p>
    <w:p w14:paraId="0A299DFE" w14:textId="77777777" w:rsidR="00E568C6" w:rsidRPr="004D71EC" w:rsidRDefault="00E568C6" w:rsidP="00E568C6">
      <w:pPr>
        <w:jc w:val="center"/>
        <w:rPr>
          <w:rFonts w:ascii="Times New Roman" w:hAnsi="Times New Roman" w:cs="Times New Roman"/>
          <w:b/>
          <w:sz w:val="24"/>
          <w:szCs w:val="24"/>
        </w:rPr>
      </w:pPr>
    </w:p>
    <w:p w14:paraId="799ECB79" w14:textId="77777777" w:rsidR="00E568C6" w:rsidRPr="004D71EC" w:rsidRDefault="00E568C6" w:rsidP="00E568C6">
      <w:pPr>
        <w:jc w:val="center"/>
        <w:rPr>
          <w:rFonts w:ascii="Times New Roman" w:hAnsi="Times New Roman" w:cs="Times New Roman"/>
          <w:b/>
          <w:sz w:val="24"/>
          <w:szCs w:val="24"/>
        </w:rPr>
      </w:pPr>
    </w:p>
    <w:p w14:paraId="5BF0D59E" w14:textId="77777777" w:rsidR="00E568C6" w:rsidRPr="004D71EC" w:rsidRDefault="00CE0B82" w:rsidP="00E568C6">
      <w:pPr>
        <w:jc w:val="center"/>
        <w:rPr>
          <w:rFonts w:ascii="Times New Roman" w:hAnsi="Times New Roman" w:cs="Times New Roman"/>
          <w:sz w:val="24"/>
          <w:szCs w:val="24"/>
        </w:rPr>
      </w:pPr>
      <w:r w:rsidRPr="004D71EC">
        <w:rPr>
          <w:rFonts w:ascii="Times New Roman" w:hAnsi="Times New Roman" w:cs="Times New Roman"/>
          <w:sz w:val="24"/>
          <w:szCs w:val="24"/>
        </w:rPr>
        <w:t>Student Analysis</w:t>
      </w:r>
    </w:p>
    <w:p w14:paraId="4140078F" w14:textId="77777777" w:rsidR="00E568C6" w:rsidRPr="004D71EC" w:rsidRDefault="00CE0B82" w:rsidP="00E568C6">
      <w:pPr>
        <w:jc w:val="center"/>
        <w:rPr>
          <w:rFonts w:ascii="Times New Roman" w:hAnsi="Times New Roman" w:cs="Times New Roman"/>
          <w:sz w:val="24"/>
          <w:szCs w:val="24"/>
        </w:rPr>
      </w:pPr>
      <w:r w:rsidRPr="004D71EC">
        <w:rPr>
          <w:rFonts w:ascii="Times New Roman" w:hAnsi="Times New Roman" w:cs="Times New Roman"/>
          <w:sz w:val="24"/>
          <w:szCs w:val="24"/>
        </w:rPr>
        <w:t>Institutional Affiliation</w:t>
      </w:r>
    </w:p>
    <w:p w14:paraId="506EC7C6" w14:textId="77777777" w:rsidR="00E568C6" w:rsidRPr="004D71EC" w:rsidRDefault="00CE0B82" w:rsidP="00E568C6">
      <w:pPr>
        <w:jc w:val="center"/>
        <w:rPr>
          <w:rFonts w:ascii="Times New Roman" w:hAnsi="Times New Roman" w:cs="Times New Roman"/>
          <w:sz w:val="24"/>
          <w:szCs w:val="24"/>
        </w:rPr>
      </w:pPr>
      <w:r w:rsidRPr="004D71EC">
        <w:rPr>
          <w:rFonts w:ascii="Times New Roman" w:hAnsi="Times New Roman" w:cs="Times New Roman"/>
          <w:sz w:val="24"/>
          <w:szCs w:val="24"/>
        </w:rPr>
        <w:t>Course</w:t>
      </w:r>
    </w:p>
    <w:p w14:paraId="44F2D411" w14:textId="77777777" w:rsidR="00E568C6" w:rsidRPr="004D71EC" w:rsidRDefault="00CE0B82" w:rsidP="00E568C6">
      <w:pPr>
        <w:jc w:val="center"/>
        <w:rPr>
          <w:rFonts w:ascii="Times New Roman" w:hAnsi="Times New Roman" w:cs="Times New Roman"/>
          <w:sz w:val="24"/>
          <w:szCs w:val="24"/>
        </w:rPr>
      </w:pPr>
      <w:r w:rsidRPr="004D71EC">
        <w:rPr>
          <w:rFonts w:ascii="Times New Roman" w:hAnsi="Times New Roman" w:cs="Times New Roman"/>
          <w:sz w:val="24"/>
          <w:szCs w:val="24"/>
        </w:rPr>
        <w:t>Professor’s Name</w:t>
      </w:r>
    </w:p>
    <w:p w14:paraId="32BE618D" w14:textId="77777777" w:rsidR="00E568C6" w:rsidRPr="004D71EC" w:rsidRDefault="00CE0B82" w:rsidP="00E568C6">
      <w:pPr>
        <w:jc w:val="center"/>
        <w:rPr>
          <w:rFonts w:ascii="Times New Roman" w:hAnsi="Times New Roman" w:cs="Times New Roman"/>
          <w:sz w:val="24"/>
          <w:szCs w:val="24"/>
        </w:rPr>
      </w:pPr>
      <w:r w:rsidRPr="004D71EC">
        <w:rPr>
          <w:rFonts w:ascii="Times New Roman" w:hAnsi="Times New Roman" w:cs="Times New Roman"/>
          <w:sz w:val="24"/>
          <w:szCs w:val="24"/>
        </w:rPr>
        <w:t>Date</w:t>
      </w:r>
    </w:p>
    <w:p w14:paraId="4CB11BBD" w14:textId="77777777" w:rsidR="00E568C6" w:rsidRPr="004D71EC" w:rsidRDefault="00E568C6">
      <w:pPr>
        <w:rPr>
          <w:rFonts w:ascii="Times New Roman" w:hAnsi="Times New Roman" w:cs="Times New Roman"/>
          <w:b/>
          <w:sz w:val="24"/>
          <w:szCs w:val="24"/>
        </w:rPr>
      </w:pPr>
    </w:p>
    <w:p w14:paraId="4182005F" w14:textId="77777777" w:rsidR="00E568C6" w:rsidRPr="004D71EC" w:rsidRDefault="00E568C6">
      <w:pPr>
        <w:rPr>
          <w:rFonts w:ascii="Times New Roman" w:hAnsi="Times New Roman" w:cs="Times New Roman"/>
          <w:b/>
          <w:sz w:val="24"/>
          <w:szCs w:val="24"/>
        </w:rPr>
      </w:pPr>
    </w:p>
    <w:p w14:paraId="335506C4" w14:textId="77777777" w:rsidR="00E568C6" w:rsidRPr="004D71EC" w:rsidRDefault="00E568C6">
      <w:pPr>
        <w:rPr>
          <w:rFonts w:ascii="Times New Roman" w:hAnsi="Times New Roman" w:cs="Times New Roman"/>
          <w:b/>
          <w:sz w:val="24"/>
          <w:szCs w:val="24"/>
        </w:rPr>
      </w:pPr>
    </w:p>
    <w:p w14:paraId="5FF16744" w14:textId="77777777" w:rsidR="00E568C6" w:rsidRPr="004D71EC" w:rsidRDefault="00E568C6">
      <w:pPr>
        <w:rPr>
          <w:rFonts w:ascii="Times New Roman" w:hAnsi="Times New Roman" w:cs="Times New Roman"/>
          <w:b/>
          <w:sz w:val="24"/>
          <w:szCs w:val="24"/>
        </w:rPr>
      </w:pPr>
    </w:p>
    <w:p w14:paraId="4B138248" w14:textId="77777777" w:rsidR="00E568C6" w:rsidRPr="004D71EC" w:rsidRDefault="00E568C6">
      <w:pPr>
        <w:rPr>
          <w:rFonts w:ascii="Times New Roman" w:hAnsi="Times New Roman" w:cs="Times New Roman"/>
          <w:b/>
          <w:sz w:val="24"/>
          <w:szCs w:val="24"/>
        </w:rPr>
      </w:pPr>
    </w:p>
    <w:p w14:paraId="4679D12F" w14:textId="77777777" w:rsidR="00E568C6" w:rsidRPr="004D71EC" w:rsidRDefault="00E568C6">
      <w:pPr>
        <w:rPr>
          <w:rFonts w:ascii="Times New Roman" w:hAnsi="Times New Roman" w:cs="Times New Roman"/>
          <w:b/>
          <w:sz w:val="24"/>
          <w:szCs w:val="24"/>
        </w:rPr>
      </w:pPr>
    </w:p>
    <w:p w14:paraId="4A5AC76C" w14:textId="77777777" w:rsidR="00E568C6" w:rsidRPr="004D71EC" w:rsidRDefault="00E568C6">
      <w:pPr>
        <w:rPr>
          <w:rFonts w:ascii="Times New Roman" w:hAnsi="Times New Roman" w:cs="Times New Roman"/>
          <w:b/>
          <w:sz w:val="24"/>
          <w:szCs w:val="24"/>
        </w:rPr>
      </w:pPr>
    </w:p>
    <w:p w14:paraId="17A161CA" w14:textId="77777777" w:rsidR="00E568C6" w:rsidRPr="004D71EC" w:rsidRDefault="00E568C6">
      <w:pPr>
        <w:rPr>
          <w:rFonts w:ascii="Times New Roman" w:hAnsi="Times New Roman" w:cs="Times New Roman"/>
          <w:b/>
          <w:sz w:val="24"/>
          <w:szCs w:val="24"/>
        </w:rPr>
      </w:pPr>
    </w:p>
    <w:p w14:paraId="253136E9" w14:textId="77777777" w:rsidR="00E568C6" w:rsidRPr="004D71EC" w:rsidRDefault="00E568C6">
      <w:pPr>
        <w:rPr>
          <w:rFonts w:ascii="Times New Roman" w:hAnsi="Times New Roman" w:cs="Times New Roman"/>
          <w:b/>
          <w:sz w:val="24"/>
          <w:szCs w:val="24"/>
        </w:rPr>
      </w:pPr>
    </w:p>
    <w:p w14:paraId="6C1448C8" w14:textId="77777777" w:rsidR="00E568C6" w:rsidRPr="004D71EC" w:rsidRDefault="00E568C6">
      <w:pPr>
        <w:rPr>
          <w:rFonts w:ascii="Times New Roman" w:hAnsi="Times New Roman" w:cs="Times New Roman"/>
          <w:b/>
          <w:sz w:val="24"/>
          <w:szCs w:val="24"/>
        </w:rPr>
      </w:pPr>
    </w:p>
    <w:p w14:paraId="61390D13" w14:textId="77777777" w:rsidR="00E568C6" w:rsidRPr="004D71EC" w:rsidRDefault="00E568C6">
      <w:pPr>
        <w:rPr>
          <w:rFonts w:ascii="Times New Roman" w:hAnsi="Times New Roman" w:cs="Times New Roman"/>
          <w:b/>
          <w:sz w:val="24"/>
          <w:szCs w:val="24"/>
        </w:rPr>
      </w:pPr>
    </w:p>
    <w:p w14:paraId="64B78BCF" w14:textId="77777777" w:rsidR="00E568C6" w:rsidRPr="004D71EC" w:rsidRDefault="00E568C6">
      <w:pPr>
        <w:rPr>
          <w:rFonts w:ascii="Times New Roman" w:hAnsi="Times New Roman" w:cs="Times New Roman"/>
          <w:b/>
          <w:sz w:val="24"/>
          <w:szCs w:val="24"/>
        </w:rPr>
      </w:pPr>
    </w:p>
    <w:p w14:paraId="707B7257" w14:textId="77777777" w:rsidR="00E568C6" w:rsidRPr="004D71EC" w:rsidRDefault="00E568C6">
      <w:pPr>
        <w:rPr>
          <w:rFonts w:ascii="Times New Roman" w:hAnsi="Times New Roman" w:cs="Times New Roman"/>
          <w:b/>
          <w:sz w:val="24"/>
          <w:szCs w:val="24"/>
        </w:rPr>
      </w:pPr>
    </w:p>
    <w:p w14:paraId="4ADE7442" w14:textId="77777777" w:rsidR="00E568C6" w:rsidRPr="004D71EC" w:rsidRDefault="00E568C6">
      <w:pPr>
        <w:rPr>
          <w:rFonts w:ascii="Times New Roman" w:hAnsi="Times New Roman" w:cs="Times New Roman"/>
          <w:b/>
          <w:sz w:val="24"/>
          <w:szCs w:val="24"/>
        </w:rPr>
      </w:pPr>
    </w:p>
    <w:p w14:paraId="531EDD2B" w14:textId="77777777" w:rsidR="00E568C6" w:rsidRPr="004D71EC" w:rsidRDefault="00E568C6">
      <w:pPr>
        <w:rPr>
          <w:rFonts w:ascii="Times New Roman" w:hAnsi="Times New Roman" w:cs="Times New Roman"/>
          <w:b/>
          <w:sz w:val="24"/>
          <w:szCs w:val="24"/>
        </w:rPr>
      </w:pPr>
    </w:p>
    <w:p w14:paraId="6217A89D" w14:textId="77777777" w:rsidR="00E568C6" w:rsidRPr="004D71EC" w:rsidRDefault="00CE0B82" w:rsidP="004D71EC">
      <w:pPr>
        <w:ind w:firstLine="720"/>
        <w:rPr>
          <w:rFonts w:ascii="Times New Roman" w:hAnsi="Times New Roman" w:cs="Times New Roman"/>
          <w:b/>
          <w:sz w:val="24"/>
          <w:szCs w:val="24"/>
        </w:rPr>
      </w:pPr>
      <w:r w:rsidRPr="004D71EC">
        <w:rPr>
          <w:rFonts w:ascii="Times New Roman" w:hAnsi="Times New Roman" w:cs="Times New Roman"/>
          <w:b/>
          <w:sz w:val="24"/>
          <w:szCs w:val="24"/>
        </w:rPr>
        <w:lastRenderedPageBreak/>
        <w:t>Introduction</w:t>
      </w:r>
    </w:p>
    <w:p w14:paraId="40AC81C0" w14:textId="77777777" w:rsidR="00D91268" w:rsidRPr="004D71EC" w:rsidRDefault="00CE0B82" w:rsidP="004D71EC">
      <w:pPr>
        <w:ind w:firstLine="720"/>
        <w:rPr>
          <w:rFonts w:ascii="Times New Roman" w:hAnsi="Times New Roman" w:cs="Times New Roman"/>
          <w:sz w:val="24"/>
          <w:szCs w:val="24"/>
        </w:rPr>
      </w:pPr>
      <w:r w:rsidRPr="004D71EC">
        <w:rPr>
          <w:rFonts w:ascii="Times New Roman" w:hAnsi="Times New Roman" w:cs="Times New Roman"/>
          <w:sz w:val="24"/>
          <w:szCs w:val="24"/>
        </w:rPr>
        <w:t>Globally, there has been great concern in the issue of industry analysis by various organizations for success in the market place. For a company to attain competitive advantage, it has to conduct an industry analysis which helps it identify strategies which it can employ to make it in the market place. Planet Fitness is one of the potential franchising companie</w:t>
      </w:r>
      <w:r w:rsidR="00D976A3" w:rsidRPr="004D71EC">
        <w:rPr>
          <w:rFonts w:ascii="Times New Roman" w:hAnsi="Times New Roman" w:cs="Times New Roman"/>
          <w:sz w:val="24"/>
          <w:szCs w:val="24"/>
        </w:rPr>
        <w:t xml:space="preserve">s based in Hampton in America. The company reports 2039 clubs hence making it one of the biggest fitness club franchises with significant numbers in many locations. The organization is a judgement-free zone which caters the needs of all gym users. Planet fitness reported being one of the fastest-growing fitness centre franchise in America. The franchising firm uses the brand "Amer Sports" as a business unit in which it signed a two-year agreement with </w:t>
      </w:r>
      <w:r w:rsidR="00735E25" w:rsidRPr="004D71EC">
        <w:rPr>
          <w:rFonts w:ascii="Times New Roman" w:hAnsi="Times New Roman" w:cs="Times New Roman"/>
          <w:sz w:val="24"/>
          <w:szCs w:val="24"/>
        </w:rPr>
        <w:t>one of the world’s largest fitness equipment buyer. The essay seeks to conduct the industry fitness analysis of health clubs as well as industry analysis of planet fitness.</w:t>
      </w:r>
    </w:p>
    <w:p w14:paraId="34FA801D" w14:textId="77777777" w:rsidR="00D91268" w:rsidRPr="004D71EC" w:rsidRDefault="00CE0B82" w:rsidP="004D71EC">
      <w:pPr>
        <w:ind w:firstLine="720"/>
        <w:rPr>
          <w:rFonts w:ascii="Times New Roman" w:hAnsi="Times New Roman" w:cs="Times New Roman"/>
          <w:b/>
          <w:sz w:val="24"/>
          <w:szCs w:val="24"/>
        </w:rPr>
      </w:pPr>
      <w:r w:rsidRPr="004D71EC">
        <w:rPr>
          <w:rFonts w:ascii="Times New Roman" w:eastAsia="Times New Roman" w:hAnsi="Times New Roman" w:cs="Times New Roman"/>
          <w:b/>
          <w:color w:val="000000"/>
          <w:sz w:val="24"/>
          <w:szCs w:val="24"/>
          <w:bdr w:val="none" w:sz="0" w:space="0" w:color="auto" w:frame="1"/>
        </w:rPr>
        <w:t xml:space="preserve">Fitness Industry analysis of the Health Club Industry </w:t>
      </w:r>
    </w:p>
    <w:p w14:paraId="09119874" w14:textId="77777777" w:rsidR="00D91268" w:rsidRPr="004D71EC" w:rsidRDefault="00CE0B82">
      <w:pPr>
        <w:rPr>
          <w:rFonts w:ascii="Times New Roman" w:hAnsi="Times New Roman" w:cs="Times New Roman"/>
          <w:sz w:val="24"/>
          <w:szCs w:val="24"/>
        </w:rPr>
      </w:pPr>
      <w:r w:rsidRPr="004D71EC">
        <w:rPr>
          <w:rFonts w:ascii="Times New Roman" w:hAnsi="Times New Roman" w:cs="Times New Roman"/>
          <w:sz w:val="24"/>
          <w:szCs w:val="24"/>
        </w:rPr>
        <w:t>To address the issue of difficulties faced by the health club industry when money, we address the Michael Porter's forces model when conducting the fitness industry analysis. The forces include barriers to entry, the threat of substitution, buyer power, supplier power and rivalry between the peer market players.</w:t>
      </w:r>
    </w:p>
    <w:p w14:paraId="03124B4C" w14:textId="77777777" w:rsidR="00735E25" w:rsidRPr="004D71EC" w:rsidRDefault="00CE0B82" w:rsidP="004D71EC">
      <w:pPr>
        <w:ind w:firstLine="720"/>
        <w:rPr>
          <w:rFonts w:ascii="Times New Roman" w:hAnsi="Times New Roman" w:cs="Times New Roman"/>
          <w:b/>
          <w:sz w:val="24"/>
          <w:szCs w:val="24"/>
        </w:rPr>
      </w:pPr>
      <w:r w:rsidRPr="004D71EC">
        <w:rPr>
          <w:rFonts w:ascii="Times New Roman" w:hAnsi="Times New Roman" w:cs="Times New Roman"/>
          <w:b/>
          <w:sz w:val="24"/>
          <w:szCs w:val="24"/>
        </w:rPr>
        <w:t>Barriers to entry</w:t>
      </w:r>
    </w:p>
    <w:p w14:paraId="6FDF5C14" w14:textId="77777777" w:rsidR="00735E25" w:rsidRPr="004D71EC" w:rsidRDefault="00CE0B82" w:rsidP="004D71EC">
      <w:pPr>
        <w:ind w:firstLine="720"/>
        <w:rPr>
          <w:rFonts w:ascii="Times New Roman" w:hAnsi="Times New Roman" w:cs="Times New Roman"/>
          <w:sz w:val="24"/>
          <w:szCs w:val="24"/>
        </w:rPr>
      </w:pPr>
      <w:r w:rsidRPr="004D71EC">
        <w:rPr>
          <w:rFonts w:ascii="Times New Roman" w:hAnsi="Times New Roman" w:cs="Times New Roman"/>
          <w:sz w:val="24"/>
          <w:szCs w:val="24"/>
        </w:rPr>
        <w:t xml:space="preserve">The organizations in the health club industry are faced with the challenge of substantial capital investments to set up </w:t>
      </w:r>
      <w:r w:rsidR="00F06642" w:rsidRPr="004D71EC">
        <w:rPr>
          <w:rFonts w:ascii="Times New Roman" w:hAnsi="Times New Roman" w:cs="Times New Roman"/>
          <w:sz w:val="24"/>
          <w:szCs w:val="24"/>
        </w:rPr>
        <w:t>businesses. For instance, Planet Fitness requires a tremendous amount of capital to establish the gym equipment for its customers. Also, such organizations face regulation barriers from the government which need to be fulfilled. Sometimes, the regulations are complex involving accomplishment of lengthy procedures to access the certificate of operation. Additionally, operation of these organizations requires the employment of experts with a broad knowledge of the operations which may be expensive. Also, the economies of scale in the industry is quite adverse disabling the organizations make good money from their operations.</w:t>
      </w:r>
    </w:p>
    <w:p w14:paraId="66DC5151" w14:textId="77777777" w:rsidR="00735E25" w:rsidRPr="004D71EC" w:rsidRDefault="00CE0B82" w:rsidP="004D71EC">
      <w:pPr>
        <w:ind w:firstLine="720"/>
        <w:rPr>
          <w:rFonts w:ascii="Times New Roman" w:hAnsi="Times New Roman" w:cs="Times New Roman"/>
          <w:b/>
          <w:sz w:val="24"/>
          <w:szCs w:val="24"/>
          <w:lang w:val="en-US"/>
        </w:rPr>
      </w:pPr>
      <w:r w:rsidRPr="004D71EC">
        <w:rPr>
          <w:rFonts w:ascii="Times New Roman" w:hAnsi="Times New Roman" w:cs="Times New Roman"/>
          <w:b/>
          <w:sz w:val="24"/>
          <w:szCs w:val="24"/>
          <w:lang w:val="en-US"/>
        </w:rPr>
        <w:t>Threat of Substitution</w:t>
      </w:r>
    </w:p>
    <w:p w14:paraId="2D28907B" w14:textId="77777777" w:rsidR="00F06642" w:rsidRPr="004D71EC" w:rsidRDefault="00CE0B82" w:rsidP="004D71EC">
      <w:pPr>
        <w:ind w:firstLine="720"/>
        <w:rPr>
          <w:rFonts w:ascii="Times New Roman" w:hAnsi="Times New Roman" w:cs="Times New Roman"/>
          <w:sz w:val="24"/>
          <w:szCs w:val="24"/>
          <w:lang w:val="en-US"/>
        </w:rPr>
      </w:pPr>
      <w:r w:rsidRPr="004D71EC">
        <w:rPr>
          <w:rFonts w:ascii="Times New Roman" w:hAnsi="Times New Roman" w:cs="Times New Roman"/>
          <w:sz w:val="24"/>
          <w:szCs w:val="24"/>
          <w:lang w:val="en-US"/>
        </w:rPr>
        <w:t>In the health club industry, there exists a threat of substitution from other related entities leading to a decline in the customer base. For instance, there exist free gym services in the corporate fi</w:t>
      </w:r>
      <w:r w:rsidR="001B6914" w:rsidRPr="004D71EC">
        <w:rPr>
          <w:rFonts w:ascii="Times New Roman" w:hAnsi="Times New Roman" w:cs="Times New Roman"/>
          <w:sz w:val="24"/>
          <w:szCs w:val="24"/>
          <w:lang w:val="en-US"/>
        </w:rPr>
        <w:t xml:space="preserve">tness centres, university gyms and home gyms. Moreover, there exist other variables like </w:t>
      </w:r>
      <w:r w:rsidRPr="004D71EC">
        <w:rPr>
          <w:rFonts w:ascii="Times New Roman" w:hAnsi="Times New Roman" w:cs="Times New Roman"/>
          <w:sz w:val="24"/>
          <w:szCs w:val="24"/>
          <w:lang w:val="en-US"/>
        </w:rPr>
        <w:t>outdoor activities</w:t>
      </w:r>
      <w:r w:rsidR="001B6914" w:rsidRPr="004D71EC">
        <w:rPr>
          <w:rFonts w:ascii="Times New Roman" w:hAnsi="Times New Roman" w:cs="Times New Roman"/>
          <w:sz w:val="24"/>
          <w:szCs w:val="24"/>
          <w:lang w:val="en-US"/>
        </w:rPr>
        <w:t>, diet plans, weight loss programs, home-based programs, social activities and also weight loss surgery which lead to a reduction of the customer base. Such factors make it difficult for the health club industry organizations to earn a good amount of money.</w:t>
      </w:r>
    </w:p>
    <w:p w14:paraId="083B826C" w14:textId="77777777" w:rsidR="00921E23" w:rsidRPr="004D71EC" w:rsidRDefault="00CE0B82" w:rsidP="004D71EC">
      <w:pPr>
        <w:ind w:firstLine="720"/>
        <w:rPr>
          <w:rFonts w:ascii="Times New Roman" w:hAnsi="Times New Roman" w:cs="Times New Roman"/>
          <w:b/>
          <w:sz w:val="24"/>
          <w:szCs w:val="24"/>
        </w:rPr>
      </w:pPr>
      <w:r w:rsidRPr="004D71EC">
        <w:rPr>
          <w:rFonts w:ascii="Times New Roman" w:hAnsi="Times New Roman" w:cs="Times New Roman"/>
          <w:b/>
          <w:sz w:val="24"/>
          <w:szCs w:val="24"/>
        </w:rPr>
        <w:t>Buyer bargaining power</w:t>
      </w:r>
    </w:p>
    <w:p w14:paraId="6E072480" w14:textId="77777777" w:rsidR="001B6914" w:rsidRPr="004D71EC" w:rsidRDefault="00CE0B82" w:rsidP="001B6914">
      <w:pPr>
        <w:rPr>
          <w:rFonts w:ascii="Times New Roman" w:hAnsi="Times New Roman" w:cs="Times New Roman"/>
          <w:sz w:val="24"/>
          <w:szCs w:val="24"/>
        </w:rPr>
      </w:pPr>
      <w:r w:rsidRPr="004D71EC">
        <w:rPr>
          <w:rFonts w:ascii="Times New Roman" w:hAnsi="Times New Roman" w:cs="Times New Roman"/>
          <w:sz w:val="24"/>
          <w:szCs w:val="24"/>
        </w:rPr>
        <w:t>Buyer bargaining power being a force in the industry, it has led to the decline of the revenue amount within the industry. The buyers of the services tend to control the prices due to the threat of substitution raised by the alternative use of the other similar services but in different places. The high bargaining power fuels the low price charges by the organizations despite the related costs related, and as a result, the firms end up making less amount of money.</w:t>
      </w:r>
    </w:p>
    <w:p w14:paraId="23103657" w14:textId="77777777" w:rsidR="001B6914" w:rsidRPr="004D71EC" w:rsidRDefault="00CE0B82" w:rsidP="004D71EC">
      <w:pPr>
        <w:ind w:firstLine="720"/>
        <w:rPr>
          <w:rFonts w:ascii="Times New Roman" w:hAnsi="Times New Roman" w:cs="Times New Roman"/>
          <w:b/>
          <w:sz w:val="24"/>
          <w:szCs w:val="24"/>
        </w:rPr>
      </w:pPr>
      <w:r w:rsidRPr="004D71EC">
        <w:rPr>
          <w:rFonts w:ascii="Times New Roman" w:hAnsi="Times New Roman" w:cs="Times New Roman"/>
          <w:b/>
          <w:sz w:val="24"/>
          <w:szCs w:val="24"/>
        </w:rPr>
        <w:lastRenderedPageBreak/>
        <w:t>Supplier bargaining power</w:t>
      </w:r>
    </w:p>
    <w:p w14:paraId="40017A8D" w14:textId="77777777" w:rsidR="00047D43" w:rsidRPr="004D71EC" w:rsidRDefault="00CE0B82" w:rsidP="004D71EC">
      <w:pPr>
        <w:ind w:firstLine="720"/>
        <w:rPr>
          <w:rFonts w:ascii="Times New Roman" w:hAnsi="Times New Roman" w:cs="Times New Roman"/>
          <w:sz w:val="24"/>
          <w:szCs w:val="24"/>
        </w:rPr>
      </w:pPr>
      <w:r w:rsidRPr="004D71EC">
        <w:rPr>
          <w:rFonts w:ascii="Times New Roman" w:hAnsi="Times New Roman" w:cs="Times New Roman"/>
          <w:sz w:val="24"/>
          <w:szCs w:val="24"/>
        </w:rPr>
        <w:t>It is a force which causes pressure by suppliers to the buyers through price increment, quality reduction and also the availability of the products needed by the buyers. In the health club industry, the organizations are faced by such pressures due to the buyers bargaining power rendering the organizations to inquire for cheaper products sustainable for the operations. The force experienced leads to quality compromise, which may lead to low customer turn-ups hence decreasing the operating revenue. Again, it leads to the generation of a little amount of money by such entities.</w:t>
      </w:r>
    </w:p>
    <w:p w14:paraId="13C74FFD" w14:textId="77777777" w:rsidR="00F06642" w:rsidRPr="004D71EC" w:rsidRDefault="00CE0B82" w:rsidP="004D71EC">
      <w:pPr>
        <w:ind w:firstLine="720"/>
        <w:rPr>
          <w:rFonts w:ascii="Times New Roman" w:hAnsi="Times New Roman" w:cs="Times New Roman"/>
          <w:b/>
          <w:sz w:val="24"/>
          <w:szCs w:val="24"/>
        </w:rPr>
      </w:pPr>
      <w:r w:rsidRPr="004D71EC">
        <w:rPr>
          <w:rFonts w:ascii="Times New Roman" w:hAnsi="Times New Roman" w:cs="Times New Roman"/>
          <w:b/>
          <w:sz w:val="24"/>
          <w:szCs w:val="24"/>
        </w:rPr>
        <w:t>Rivalry among Competitors</w:t>
      </w:r>
    </w:p>
    <w:p w14:paraId="60544B70" w14:textId="77777777" w:rsidR="00C350F1" w:rsidRPr="004D71EC" w:rsidRDefault="00CE0B82">
      <w:pPr>
        <w:rPr>
          <w:rFonts w:ascii="Times New Roman" w:hAnsi="Times New Roman" w:cs="Times New Roman"/>
          <w:sz w:val="24"/>
          <w:szCs w:val="24"/>
        </w:rPr>
      </w:pPr>
      <w:r w:rsidRPr="004D71EC">
        <w:rPr>
          <w:rFonts w:ascii="Times New Roman" w:hAnsi="Times New Roman" w:cs="Times New Roman"/>
          <w:sz w:val="24"/>
          <w:szCs w:val="24"/>
        </w:rPr>
        <w:t>Competition between firms in various industries is one of the significant reasons why entities make less amount of money. Many firms tend to employ a lot of resources to obtain a competitive advantage over others. The nature of competition in the health club industry is stiff due to the forces created in the market. The competition leads to the employment of strategies like product differentiation, cost structure revision and alternative ways of doing things. Employment of such techniques requires enormous investments at the expense of gaining a competitive edge over other firms. As a result, it leads to the generation of a little amount of money</w:t>
      </w:r>
      <w:r w:rsidR="00F4276A">
        <w:rPr>
          <w:rFonts w:ascii="Times New Roman" w:hAnsi="Times New Roman" w:cs="Times New Roman"/>
          <w:sz w:val="24"/>
          <w:szCs w:val="24"/>
        </w:rPr>
        <w:t xml:space="preserve"> (</w:t>
      </w:r>
      <w:r w:rsidR="00F4276A">
        <w:rPr>
          <w:rFonts w:ascii="Times New Roman" w:hAnsi="Times New Roman" w:cs="Times New Roman"/>
          <w:color w:val="222222"/>
          <w:sz w:val="24"/>
          <w:szCs w:val="24"/>
          <w:shd w:val="clear" w:color="auto" w:fill="FFFFFF"/>
        </w:rPr>
        <w:t>AGER &amp; ROBERTO, 2015)</w:t>
      </w:r>
      <w:r w:rsidRPr="004D71EC">
        <w:rPr>
          <w:rFonts w:ascii="Times New Roman" w:hAnsi="Times New Roman" w:cs="Times New Roman"/>
          <w:sz w:val="24"/>
          <w:szCs w:val="24"/>
        </w:rPr>
        <w:t>.</w:t>
      </w:r>
    </w:p>
    <w:p w14:paraId="1CDF002D" w14:textId="77777777" w:rsidR="004D71EC" w:rsidRPr="004D71EC" w:rsidRDefault="00CE0B82" w:rsidP="004D71EC">
      <w:pPr>
        <w:ind w:firstLine="720"/>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t>Planet Fitness Competitive Advantage</w:t>
      </w:r>
    </w:p>
    <w:p w14:paraId="321674D2" w14:textId="77777777" w:rsidR="004D71EC" w:rsidRPr="004D71EC" w:rsidRDefault="00CE0B82" w:rsidP="004D71EC">
      <w:pPr>
        <w:rPr>
          <w:rFonts w:ascii="Times New Roman" w:hAnsi="Times New Roman" w:cs="Times New Roman"/>
          <w:color w:val="333333"/>
          <w:sz w:val="24"/>
          <w:szCs w:val="24"/>
          <w:shd w:val="clear" w:color="auto" w:fill="FFFFFF"/>
        </w:rPr>
      </w:pPr>
      <w:r w:rsidRPr="004D71EC">
        <w:rPr>
          <w:rFonts w:ascii="Times New Roman" w:hAnsi="Times New Roman" w:cs="Times New Roman"/>
          <w:b/>
          <w:color w:val="333333"/>
          <w:sz w:val="24"/>
          <w:szCs w:val="24"/>
          <w:shd w:val="clear" w:color="auto" w:fill="FFFFFF"/>
        </w:rPr>
        <w:tab/>
      </w:r>
      <w:r>
        <w:rPr>
          <w:rFonts w:ascii="Times New Roman" w:hAnsi="Times New Roman" w:cs="Times New Roman"/>
          <w:color w:val="333333"/>
          <w:sz w:val="24"/>
          <w:szCs w:val="24"/>
          <w:shd w:val="clear" w:color="auto" w:fill="FFFFFF"/>
        </w:rPr>
        <w:t xml:space="preserve">Firstly, </w:t>
      </w:r>
      <w:r w:rsidRPr="004D71EC">
        <w:rPr>
          <w:rFonts w:ascii="Times New Roman" w:hAnsi="Times New Roman" w:cs="Times New Roman"/>
          <w:color w:val="333333"/>
          <w:sz w:val="24"/>
          <w:szCs w:val="24"/>
          <w:shd w:val="clear" w:color="auto" w:fill="FFFFFF"/>
        </w:rPr>
        <w:t xml:space="preserve">when making the buy of a membership for the Planet Fitness, then the customer does not have to receive the number of various amenities that the other fitness that pertains the fitness could make a provision of facilities such as the child care, swimming pool and others. Moreover, in the long run, the return earned on such sacrifices upon the amenities. Thus the only little value, as well as the, consumes. The majority of the customers will get the health services that will be granted by the club. So the customers on the first place will not need to make any form of indulgent to themselves in the reason that they pay for the membership as well as do not go away because the club has the minimum charges that will not be for the only a year but a month. </w:t>
      </w:r>
    </w:p>
    <w:p w14:paraId="228C7827" w14:textId="77777777" w:rsidR="004D71EC" w:rsidRPr="004D71EC" w:rsidRDefault="00CE0B82" w:rsidP="004D71EC">
      <w:pPr>
        <w:rPr>
          <w:rFonts w:ascii="Times New Roman" w:hAnsi="Times New Roman" w:cs="Times New Roman"/>
          <w:color w:val="333333"/>
          <w:sz w:val="24"/>
          <w:szCs w:val="24"/>
          <w:shd w:val="clear" w:color="auto" w:fill="FFFFFF"/>
        </w:rPr>
      </w:pPr>
      <w:r w:rsidRPr="004D71EC">
        <w:rPr>
          <w:rFonts w:ascii="Times New Roman" w:hAnsi="Times New Roman" w:cs="Times New Roman"/>
          <w:color w:val="333333"/>
          <w:sz w:val="24"/>
          <w:szCs w:val="24"/>
          <w:shd w:val="clear" w:color="auto" w:fill="FFFFFF"/>
        </w:rPr>
        <w:t xml:space="preserve"> Secondly, it will always offer the very best reasonable, planet fitness will always lower the price to its customers in respect to the services that are offered and the one that the customer will need to be compared to the charging that is made on the amount which is higher than the number of services that are usually do not consume</w:t>
      </w:r>
      <w:r w:rsidR="00F4276A">
        <w:rPr>
          <w:rFonts w:ascii="Times New Roman" w:hAnsi="Times New Roman" w:cs="Times New Roman"/>
          <w:color w:val="000000"/>
          <w:sz w:val="24"/>
          <w:szCs w:val="24"/>
          <w:shd w:val="clear" w:color="auto" w:fill="FFFFFF"/>
        </w:rPr>
        <w:t xml:space="preserve"> (Malley, 2014)</w:t>
      </w:r>
      <w:r w:rsidRPr="004D71EC">
        <w:rPr>
          <w:rFonts w:ascii="Times New Roman" w:hAnsi="Times New Roman" w:cs="Times New Roman"/>
          <w:color w:val="333333"/>
          <w:sz w:val="24"/>
          <w:szCs w:val="24"/>
          <w:shd w:val="clear" w:color="auto" w:fill="FFFFFF"/>
        </w:rPr>
        <w:t>. On top of that, it again offers the immediate, workout environment that featured in branding of the name as well as the vigour to equipment as well as the treatment that will make them be liked by the people as well as the unlike of any centre that will offer the eatables as well.</w:t>
      </w:r>
    </w:p>
    <w:p w14:paraId="01EA3E2C" w14:textId="77777777" w:rsidR="004D71EC" w:rsidRPr="004D71EC" w:rsidRDefault="00CE0B82" w:rsidP="004D71EC">
      <w:pPr>
        <w:rPr>
          <w:rFonts w:ascii="Times New Roman" w:hAnsi="Times New Roman" w:cs="Times New Roman"/>
          <w:color w:val="333333"/>
          <w:sz w:val="24"/>
          <w:szCs w:val="24"/>
          <w:shd w:val="clear" w:color="auto" w:fill="FFFFFF"/>
        </w:rPr>
      </w:pPr>
      <w:r w:rsidRPr="004D71EC">
        <w:rPr>
          <w:rFonts w:ascii="Times New Roman" w:hAnsi="Times New Roman" w:cs="Times New Roman"/>
          <w:color w:val="333333"/>
          <w:sz w:val="24"/>
          <w:szCs w:val="24"/>
          <w:shd w:val="clear" w:color="auto" w:fill="FFFFFF"/>
        </w:rPr>
        <w:t xml:space="preserve"> Then the strategy of the pricing of the planet fitness club will not guarantee that the club will be retained of the customers comparing to the other clubs. Since it will not charge the customer the annual fees but rather the monthly that was based on the membership contribution, therefore it will be so possible that the customer return will have a high rate, so for one to maintain up going cost which will be a low charge, then the practice will be needed to be continued to make the addition of the new customers that will not overburden by the cost as well as the spread that will be uncounted be spread across the new members. </w:t>
      </w:r>
    </w:p>
    <w:p w14:paraId="125FD4D6" w14:textId="77777777" w:rsidR="004D71EC" w:rsidRDefault="00CE0B82" w:rsidP="004D71EC">
      <w:pPr>
        <w:rPr>
          <w:rFonts w:ascii="Times New Roman" w:hAnsi="Times New Roman" w:cs="Times New Roman"/>
          <w:color w:val="333333"/>
          <w:sz w:val="24"/>
          <w:szCs w:val="24"/>
          <w:shd w:val="clear" w:color="auto" w:fill="FFFFFF"/>
        </w:rPr>
      </w:pPr>
      <w:r w:rsidRPr="004D71EC">
        <w:rPr>
          <w:rFonts w:ascii="Times New Roman" w:hAnsi="Times New Roman" w:cs="Times New Roman"/>
          <w:color w:val="333333"/>
          <w:sz w:val="24"/>
          <w:szCs w:val="24"/>
          <w:shd w:val="clear" w:color="auto" w:fill="FFFFFF"/>
        </w:rPr>
        <w:lastRenderedPageBreak/>
        <w:t xml:space="preserve"> The other competitive advantage is that customer sacrificial, in that the customer sacrifice then it is a high value of any amendment which may be very hard or less often that uses the amount or the sacrificial is less used.  Again the service that is serviced is that club will always provide and hold the greatness of any importance as well as the customer's value by making benefits that have high costs. Since the benefit ratio of sacrifice will be so high, then the risk will make the club to attain much of competitive advantage in the market and industry in general. </w:t>
      </w:r>
    </w:p>
    <w:p w14:paraId="0174C7BA" w14:textId="77777777" w:rsidR="004D71EC" w:rsidRPr="004D71EC" w:rsidRDefault="00CE0B82" w:rsidP="004D71EC">
      <w:pPr>
        <w:ind w:firstLine="720"/>
        <w:rPr>
          <w:rFonts w:ascii="Times New Roman" w:hAnsi="Times New Roman" w:cs="Times New Roman"/>
          <w:b/>
          <w:sz w:val="24"/>
          <w:szCs w:val="24"/>
        </w:rPr>
      </w:pPr>
      <w:r w:rsidRPr="004D71EC">
        <w:rPr>
          <w:rFonts w:ascii="Times New Roman" w:hAnsi="Times New Roman" w:cs="Times New Roman"/>
          <w:b/>
          <w:sz w:val="24"/>
          <w:szCs w:val="24"/>
        </w:rPr>
        <w:t>Planet Fitness Franchising Strategy</w:t>
      </w:r>
    </w:p>
    <w:p w14:paraId="781ED49A" w14:textId="77777777" w:rsidR="004D71EC" w:rsidRPr="004D71EC" w:rsidRDefault="00CE0B82" w:rsidP="004D71EC">
      <w:pPr>
        <w:ind w:firstLine="720"/>
        <w:rPr>
          <w:rFonts w:ascii="Times New Roman" w:hAnsi="Times New Roman" w:cs="Times New Roman"/>
          <w:b/>
          <w:sz w:val="24"/>
          <w:szCs w:val="24"/>
        </w:rPr>
      </w:pPr>
      <w:r w:rsidRPr="004D71EC">
        <w:rPr>
          <w:rFonts w:ascii="Times New Roman" w:hAnsi="Times New Roman" w:cs="Times New Roman"/>
          <w:b/>
          <w:sz w:val="24"/>
          <w:szCs w:val="24"/>
        </w:rPr>
        <w:t>Pros</w:t>
      </w:r>
    </w:p>
    <w:p w14:paraId="51CF1454" w14:textId="77777777" w:rsidR="004D71EC" w:rsidRPr="004D71EC" w:rsidRDefault="00CE0B82" w:rsidP="004D71EC">
      <w:pPr>
        <w:rPr>
          <w:rFonts w:ascii="Times New Roman" w:hAnsi="Times New Roman" w:cs="Times New Roman"/>
          <w:sz w:val="24"/>
          <w:szCs w:val="24"/>
        </w:rPr>
      </w:pPr>
      <w:r w:rsidRPr="004D71EC">
        <w:rPr>
          <w:rFonts w:ascii="Times New Roman" w:hAnsi="Times New Roman" w:cs="Times New Roman"/>
          <w:sz w:val="24"/>
          <w:szCs w:val="24"/>
        </w:rPr>
        <w:t>The franchising strategy of Planet Fitness has various advantages. Firstly, the strategy is well established, leading to the high growth rate of the firm. Secondly, the strategy incorporates a high proportion of company-owned stores which provides a possibility to the franchisor to reserve choicest territories for their organizational outlets scooping a broad market segment. Thirdly, the strategy incorporates a highly streamlined business model which promotes the sales revenue and keeps the operating costs as low as possible</w:t>
      </w:r>
      <w:r w:rsidR="00E911B8">
        <w:rPr>
          <w:rFonts w:ascii="Times New Roman" w:hAnsi="Times New Roman" w:cs="Times New Roman"/>
          <w:sz w:val="24"/>
          <w:szCs w:val="24"/>
        </w:rPr>
        <w:t xml:space="preserve"> (</w:t>
      </w:r>
      <w:r w:rsidR="00E911B8">
        <w:rPr>
          <w:rFonts w:ascii="Times New Roman" w:hAnsi="Times New Roman" w:cs="Times New Roman"/>
          <w:color w:val="222222"/>
          <w:sz w:val="24"/>
          <w:szCs w:val="24"/>
          <w:shd w:val="clear" w:color="auto" w:fill="FFFFFF"/>
        </w:rPr>
        <w:t xml:space="preserve">Cantor, </w:t>
      </w:r>
      <w:r w:rsidR="00E911B8" w:rsidRPr="00E911B8">
        <w:rPr>
          <w:rFonts w:ascii="Times New Roman" w:hAnsi="Times New Roman" w:cs="Times New Roman"/>
          <w:color w:val="222222"/>
          <w:sz w:val="24"/>
          <w:szCs w:val="24"/>
          <w:shd w:val="clear" w:color="auto" w:fill="FFFFFF"/>
        </w:rPr>
        <w:t>2013).</w:t>
      </w:r>
      <w:r w:rsidRPr="004D71EC">
        <w:rPr>
          <w:rFonts w:ascii="Times New Roman" w:hAnsi="Times New Roman" w:cs="Times New Roman"/>
          <w:sz w:val="24"/>
          <w:szCs w:val="24"/>
        </w:rPr>
        <w:t xml:space="preserve"> Also, the model offers low membership fees which leads attracts as many customers as possible. Also, the model assures predictable revenue stream because the consumers of the gym services use the services very little.  </w:t>
      </w:r>
    </w:p>
    <w:p w14:paraId="104BAD9D" w14:textId="77777777" w:rsidR="004D71EC" w:rsidRPr="004D71EC" w:rsidRDefault="00CE0B82" w:rsidP="004D71EC">
      <w:pPr>
        <w:ind w:firstLine="720"/>
        <w:rPr>
          <w:rStyle w:val="Strong"/>
          <w:rFonts w:ascii="Times New Roman" w:hAnsi="Times New Roman" w:cs="Times New Roman"/>
          <w:color w:val="333333"/>
          <w:sz w:val="24"/>
          <w:szCs w:val="24"/>
          <w:shd w:val="clear" w:color="auto" w:fill="FFFFFF"/>
        </w:rPr>
      </w:pPr>
      <w:r w:rsidRPr="004D71EC">
        <w:rPr>
          <w:rStyle w:val="Strong"/>
          <w:rFonts w:ascii="Times New Roman" w:hAnsi="Times New Roman" w:cs="Times New Roman"/>
          <w:color w:val="333333"/>
          <w:sz w:val="24"/>
          <w:szCs w:val="24"/>
          <w:shd w:val="clear" w:color="auto" w:fill="FFFFFF"/>
        </w:rPr>
        <w:t>Cons</w:t>
      </w:r>
    </w:p>
    <w:p w14:paraId="4250245F" w14:textId="77777777" w:rsidR="004D71EC" w:rsidRPr="004D71EC" w:rsidRDefault="00CE0B82" w:rsidP="004D71EC">
      <w:pPr>
        <w:ind w:firstLine="720"/>
        <w:rPr>
          <w:rStyle w:val="Strong"/>
          <w:rFonts w:ascii="Times New Roman" w:hAnsi="Times New Roman" w:cs="Times New Roman"/>
          <w:b w:val="0"/>
          <w:color w:val="333333"/>
          <w:sz w:val="24"/>
          <w:szCs w:val="24"/>
          <w:shd w:val="clear" w:color="auto" w:fill="FFFFFF"/>
        </w:rPr>
      </w:pPr>
      <w:r w:rsidRPr="004D71EC">
        <w:rPr>
          <w:rStyle w:val="Strong"/>
          <w:rFonts w:ascii="Times New Roman" w:hAnsi="Times New Roman" w:cs="Times New Roman"/>
          <w:b w:val="0"/>
          <w:color w:val="333333"/>
          <w:sz w:val="24"/>
          <w:szCs w:val="24"/>
          <w:shd w:val="clear" w:color="auto" w:fill="FFFFFF"/>
        </w:rPr>
        <w:t>The franchising strategy of Planet Fitness has various disadvantages. Firstly, the strategy is legally binding; hence it restricts the franchisee to develop the club. The restrictions include geographical restrictions which inhibit service delivery as well as fitness class offerings. Secondly, the strategy indicates that the firm's brand reputation is dependent on the franchise network's performance which may be catastrophic since the good franchise performance is not guaranteed</w:t>
      </w:r>
      <w:r w:rsidR="00F4276A">
        <w:rPr>
          <w:rStyle w:val="Strong"/>
          <w:rFonts w:ascii="Times New Roman" w:hAnsi="Times New Roman" w:cs="Times New Roman"/>
          <w:b w:val="0"/>
          <w:color w:val="333333"/>
          <w:sz w:val="24"/>
          <w:szCs w:val="24"/>
          <w:shd w:val="clear" w:color="auto" w:fill="FFFFFF"/>
        </w:rPr>
        <w:t xml:space="preserve"> (</w:t>
      </w:r>
      <w:r w:rsidR="00F4276A">
        <w:rPr>
          <w:rFonts w:ascii="Times New Roman" w:hAnsi="Times New Roman" w:cs="Times New Roman"/>
          <w:color w:val="222222"/>
          <w:sz w:val="24"/>
          <w:szCs w:val="24"/>
          <w:shd w:val="clear" w:color="auto" w:fill="FFFFFF"/>
        </w:rPr>
        <w:t xml:space="preserve">Slizewski </w:t>
      </w:r>
      <w:r w:rsidR="00F4276A" w:rsidRPr="00E911B8">
        <w:rPr>
          <w:rFonts w:ascii="Times New Roman" w:hAnsi="Times New Roman" w:cs="Times New Roman"/>
          <w:color w:val="222222"/>
          <w:sz w:val="24"/>
          <w:szCs w:val="24"/>
          <w:shd w:val="clear" w:color="auto" w:fill="FFFFFF"/>
        </w:rPr>
        <w:t>&amp; Dibrell</w:t>
      </w:r>
      <w:r w:rsidR="00F4276A">
        <w:rPr>
          <w:rFonts w:ascii="Times New Roman" w:hAnsi="Times New Roman" w:cs="Times New Roman"/>
          <w:color w:val="222222"/>
          <w:sz w:val="24"/>
          <w:szCs w:val="24"/>
          <w:shd w:val="clear" w:color="auto" w:fill="FFFFFF"/>
        </w:rPr>
        <w:t>, 2019)</w:t>
      </w:r>
      <w:r w:rsidRPr="004D71EC">
        <w:rPr>
          <w:rStyle w:val="Strong"/>
          <w:rFonts w:ascii="Times New Roman" w:hAnsi="Times New Roman" w:cs="Times New Roman"/>
          <w:b w:val="0"/>
          <w:color w:val="333333"/>
          <w:sz w:val="24"/>
          <w:szCs w:val="24"/>
          <w:shd w:val="clear" w:color="auto" w:fill="FFFFFF"/>
        </w:rPr>
        <w:t>. Thirdly, the ongoing fees of the strategy are relatively high hence increasing the overall business expenses. High level of costs calls for a high-level budget to sustain the intended return on investment from the franchisor.</w:t>
      </w:r>
    </w:p>
    <w:p w14:paraId="17901D2B" w14:textId="77777777" w:rsidR="004D71EC" w:rsidRPr="004D71EC" w:rsidRDefault="00CE0B82" w:rsidP="004D71EC">
      <w:pPr>
        <w:ind w:firstLine="720"/>
        <w:rPr>
          <w:rFonts w:ascii="Times New Roman" w:hAnsi="Times New Roman" w:cs="Times New Roman"/>
          <w:b/>
          <w:sz w:val="24"/>
          <w:szCs w:val="24"/>
        </w:rPr>
      </w:pPr>
      <w:r w:rsidRPr="004D71EC">
        <w:rPr>
          <w:rFonts w:ascii="Times New Roman" w:hAnsi="Times New Roman" w:cs="Times New Roman"/>
          <w:b/>
          <w:sz w:val="24"/>
          <w:szCs w:val="24"/>
        </w:rPr>
        <w:t>Rationale Behind the choice of the Franchising Strategy</w:t>
      </w:r>
    </w:p>
    <w:p w14:paraId="0EBBA722" w14:textId="77777777" w:rsidR="004D71EC" w:rsidRDefault="00CE0B82" w:rsidP="004D71EC">
      <w:pPr>
        <w:ind w:firstLine="720"/>
        <w:rPr>
          <w:rFonts w:ascii="Times New Roman" w:hAnsi="Times New Roman" w:cs="Times New Roman"/>
          <w:sz w:val="24"/>
          <w:szCs w:val="24"/>
        </w:rPr>
      </w:pPr>
      <w:r w:rsidRPr="004D71EC">
        <w:rPr>
          <w:rFonts w:ascii="Times New Roman" w:hAnsi="Times New Roman" w:cs="Times New Roman"/>
          <w:sz w:val="24"/>
          <w:szCs w:val="24"/>
        </w:rPr>
        <w:t>Planet Fitness chose the franchising strategy rather than owning its gym like other fitness companies due to various reasons. Firstly, the strategy led to the broad demographic appeal because the company provided space for everyone leading to a request to the customers to commence their fitness journey due to adequate financing from the franchisor. Secondly, the strategy contributed to brand growth as a result of the development of a useful business model which worked well for their franchisees and the customer base. Thirdly, the strategy changed the understanding of fitness which led to frightened customers joining the gym for fitness at all levels</w:t>
      </w:r>
      <w:r w:rsidR="00E911B8">
        <w:rPr>
          <w:rFonts w:ascii="Times New Roman" w:hAnsi="Times New Roman" w:cs="Times New Roman"/>
          <w:sz w:val="24"/>
          <w:szCs w:val="24"/>
        </w:rPr>
        <w:t xml:space="preserve"> (Blair, 2015)</w:t>
      </w:r>
      <w:r w:rsidRPr="004D71EC">
        <w:rPr>
          <w:rFonts w:ascii="Times New Roman" w:hAnsi="Times New Roman" w:cs="Times New Roman"/>
          <w:sz w:val="24"/>
          <w:szCs w:val="24"/>
        </w:rPr>
        <w:t>. Additionally, the strategy incorporated the corporate support and training hence instructing the franchisee the methods of operation minimizing the conflicts which may arise. Therefore, the chosen strategy led to attaining of much benefits which Planet Fitness Company would not have achieved if they could have owned their gyms.</w:t>
      </w:r>
    </w:p>
    <w:p w14:paraId="500772C8" w14:textId="77777777" w:rsidR="004D71EC" w:rsidRPr="004D71EC" w:rsidRDefault="00CE0B82" w:rsidP="004D71EC">
      <w:pPr>
        <w:ind w:firstLine="720"/>
        <w:rPr>
          <w:rFonts w:ascii="Times New Roman" w:hAnsi="Times New Roman" w:cs="Times New Roman"/>
          <w:b/>
          <w:sz w:val="24"/>
          <w:szCs w:val="24"/>
        </w:rPr>
      </w:pPr>
      <w:r w:rsidRPr="004D71EC">
        <w:rPr>
          <w:rFonts w:ascii="Times New Roman" w:hAnsi="Times New Roman" w:cs="Times New Roman"/>
          <w:b/>
          <w:sz w:val="24"/>
          <w:szCs w:val="24"/>
        </w:rPr>
        <w:t>Sustainability of Planet Fitness to the Competitive Advantage</w:t>
      </w:r>
    </w:p>
    <w:p w14:paraId="48CB3BAC" w14:textId="77777777" w:rsidR="00047D43" w:rsidRPr="004D71EC" w:rsidRDefault="00CE0B82">
      <w:pPr>
        <w:rPr>
          <w:rFonts w:ascii="Times New Roman" w:hAnsi="Times New Roman" w:cs="Times New Roman"/>
          <w:color w:val="333333"/>
          <w:sz w:val="24"/>
          <w:szCs w:val="24"/>
          <w:shd w:val="clear" w:color="auto" w:fill="FFFFFF"/>
        </w:rPr>
      </w:pPr>
      <w:r w:rsidRPr="004D71EC">
        <w:rPr>
          <w:rFonts w:ascii="Times New Roman" w:hAnsi="Times New Roman" w:cs="Times New Roman"/>
          <w:b/>
          <w:color w:val="333333"/>
          <w:sz w:val="24"/>
          <w:szCs w:val="24"/>
          <w:shd w:val="clear" w:color="auto" w:fill="FFFFFF"/>
        </w:rPr>
        <w:lastRenderedPageBreak/>
        <w:tab/>
      </w:r>
      <w:r>
        <w:rPr>
          <w:rFonts w:ascii="Times New Roman" w:hAnsi="Times New Roman" w:cs="Times New Roman"/>
          <w:color w:val="333333"/>
          <w:sz w:val="24"/>
          <w:szCs w:val="24"/>
          <w:shd w:val="clear" w:color="auto" w:fill="FFFFFF"/>
        </w:rPr>
        <w:t>The</w:t>
      </w:r>
      <w:r w:rsidRPr="004D71EC">
        <w:rPr>
          <w:rFonts w:ascii="Times New Roman" w:hAnsi="Times New Roman" w:cs="Times New Roman"/>
          <w:color w:val="333333"/>
          <w:sz w:val="24"/>
          <w:szCs w:val="24"/>
          <w:shd w:val="clear" w:color="auto" w:fill="FFFFFF"/>
        </w:rPr>
        <w:t xml:space="preserve"> planet fitness will go far in the coming period if it manages its competitive advantage, in such manner that if the planet fitness works the strategy of the low membership fee, by making members have the minimum least of qualifications of accessing feel for the services to be performed, this will give customer time for them to visit the place some times in a month. Again we can talk of the economies of scale such that the gym is made such that it will contain the minimum requirement; therefore it will attract much of the customers in a given period, and this will help in achieving the operation efficiency </w:t>
      </w:r>
      <w:r w:rsidRPr="004D71EC">
        <w:rPr>
          <w:rFonts w:ascii="Times New Roman" w:hAnsi="Times New Roman" w:cs="Times New Roman"/>
          <w:color w:val="000000"/>
          <w:sz w:val="24"/>
          <w:szCs w:val="24"/>
          <w:shd w:val="clear" w:color="auto" w:fill="FFFFFF"/>
        </w:rPr>
        <w:t>(Blair, 2016)</w:t>
      </w:r>
      <w:r w:rsidRPr="004D71EC">
        <w:rPr>
          <w:rFonts w:ascii="Times New Roman" w:hAnsi="Times New Roman" w:cs="Times New Roman"/>
          <w:color w:val="333333"/>
          <w:sz w:val="24"/>
          <w:szCs w:val="24"/>
          <w:shd w:val="clear" w:color="auto" w:fill="FFFFFF"/>
        </w:rPr>
        <w:t xml:space="preserve">. Since not all the consumers are physically buff, since the majority of the customers like the gym for keeping fit and this help in achieving the segment of the customers. As a primary objective, this will be given a wide accessible of attracting a large number of customers to the gym. </w:t>
      </w:r>
    </w:p>
    <w:p w14:paraId="37BD073B" w14:textId="77777777" w:rsidR="007C651E" w:rsidRPr="004D71EC" w:rsidRDefault="00CE0B82" w:rsidP="004D71EC">
      <w:pPr>
        <w:ind w:firstLine="720"/>
        <w:rPr>
          <w:rFonts w:ascii="Times New Roman" w:hAnsi="Times New Roman" w:cs="Times New Roman"/>
          <w:b/>
          <w:sz w:val="24"/>
          <w:szCs w:val="24"/>
        </w:rPr>
      </w:pPr>
      <w:r w:rsidRPr="004D71EC">
        <w:rPr>
          <w:rFonts w:ascii="Times New Roman" w:hAnsi="Times New Roman" w:cs="Times New Roman"/>
          <w:b/>
          <w:sz w:val="24"/>
          <w:szCs w:val="24"/>
        </w:rPr>
        <w:t xml:space="preserve">Conclusion </w:t>
      </w:r>
    </w:p>
    <w:p w14:paraId="69CB42CA" w14:textId="77777777" w:rsidR="002E308B" w:rsidRPr="004D71EC" w:rsidRDefault="00CE0B82" w:rsidP="004D71EC">
      <w:pPr>
        <w:ind w:firstLine="720"/>
        <w:rPr>
          <w:rFonts w:ascii="Times New Roman" w:hAnsi="Times New Roman" w:cs="Times New Roman"/>
          <w:sz w:val="24"/>
          <w:szCs w:val="24"/>
        </w:rPr>
      </w:pPr>
      <w:r w:rsidRPr="004D71EC">
        <w:rPr>
          <w:rFonts w:ascii="Times New Roman" w:hAnsi="Times New Roman" w:cs="Times New Roman"/>
          <w:sz w:val="24"/>
          <w:szCs w:val="24"/>
        </w:rPr>
        <w:t xml:space="preserve">Conclusively, </w:t>
      </w:r>
      <w:r w:rsidR="00B8271A" w:rsidRPr="004D71EC">
        <w:rPr>
          <w:rFonts w:ascii="Times New Roman" w:hAnsi="Times New Roman" w:cs="Times New Roman"/>
          <w:sz w:val="24"/>
          <w:szCs w:val="24"/>
        </w:rPr>
        <w:t>the health club industry has contributed to recreational benefits in the world. It has primarily contributed to the people's fitness hence improving the health of the people. However, it has been faced by various challenges which are well elaborated through Michael porter's five forces model. Planet Fitness being one of the organizations in the industry, it has employed multiple strategies to obtain a competitive edge in the industry. One of the strategies is franchising. Franchising as a strategy has led to the success of the firm as compared to other firms in the industry. The essay has elaborated on the fitness industry analysis of the health club industry as well as a concrete industrial analysis of Planet Fitness Company.</w:t>
      </w:r>
    </w:p>
    <w:p w14:paraId="35CE2FDA" w14:textId="77777777" w:rsidR="00606086" w:rsidRPr="004D71EC" w:rsidRDefault="00606086">
      <w:pPr>
        <w:rPr>
          <w:rFonts w:ascii="Times New Roman" w:hAnsi="Times New Roman" w:cs="Times New Roman"/>
          <w:sz w:val="24"/>
          <w:szCs w:val="24"/>
        </w:rPr>
      </w:pPr>
    </w:p>
    <w:p w14:paraId="420E8A53" w14:textId="77777777" w:rsidR="00606086" w:rsidRPr="004D71EC" w:rsidRDefault="00606086">
      <w:pPr>
        <w:rPr>
          <w:rFonts w:ascii="Times New Roman" w:hAnsi="Times New Roman" w:cs="Times New Roman"/>
          <w:sz w:val="24"/>
          <w:szCs w:val="24"/>
        </w:rPr>
      </w:pPr>
    </w:p>
    <w:p w14:paraId="42DD5A9C" w14:textId="77777777" w:rsidR="00606086" w:rsidRPr="004D71EC" w:rsidRDefault="00606086">
      <w:pPr>
        <w:rPr>
          <w:rFonts w:ascii="Times New Roman" w:hAnsi="Times New Roman" w:cs="Times New Roman"/>
          <w:sz w:val="24"/>
          <w:szCs w:val="24"/>
        </w:rPr>
      </w:pPr>
    </w:p>
    <w:p w14:paraId="40E9DEF3" w14:textId="77777777" w:rsidR="00606086" w:rsidRPr="004D71EC" w:rsidRDefault="00606086">
      <w:pPr>
        <w:rPr>
          <w:rFonts w:ascii="Times New Roman" w:hAnsi="Times New Roman" w:cs="Times New Roman"/>
          <w:sz w:val="24"/>
          <w:szCs w:val="24"/>
        </w:rPr>
      </w:pPr>
    </w:p>
    <w:p w14:paraId="671AE6AB" w14:textId="77777777" w:rsidR="00606086" w:rsidRPr="004D71EC" w:rsidRDefault="00606086">
      <w:pPr>
        <w:rPr>
          <w:rFonts w:ascii="Times New Roman" w:hAnsi="Times New Roman" w:cs="Times New Roman"/>
          <w:sz w:val="24"/>
          <w:szCs w:val="24"/>
        </w:rPr>
      </w:pPr>
    </w:p>
    <w:p w14:paraId="0E101886" w14:textId="77777777" w:rsidR="00606086" w:rsidRPr="004D71EC" w:rsidRDefault="00606086">
      <w:pPr>
        <w:rPr>
          <w:rFonts w:ascii="Times New Roman" w:hAnsi="Times New Roman" w:cs="Times New Roman"/>
          <w:sz w:val="24"/>
          <w:szCs w:val="24"/>
        </w:rPr>
      </w:pPr>
    </w:p>
    <w:p w14:paraId="1A897D76" w14:textId="77777777" w:rsidR="00606086" w:rsidRPr="004D71EC" w:rsidRDefault="00606086">
      <w:pPr>
        <w:rPr>
          <w:rFonts w:ascii="Times New Roman" w:hAnsi="Times New Roman" w:cs="Times New Roman"/>
          <w:sz w:val="24"/>
          <w:szCs w:val="24"/>
        </w:rPr>
      </w:pPr>
    </w:p>
    <w:p w14:paraId="279ED4DC" w14:textId="77777777" w:rsidR="00606086" w:rsidRPr="004D71EC" w:rsidRDefault="00606086">
      <w:pPr>
        <w:rPr>
          <w:rFonts w:ascii="Times New Roman" w:hAnsi="Times New Roman" w:cs="Times New Roman"/>
          <w:sz w:val="24"/>
          <w:szCs w:val="24"/>
        </w:rPr>
      </w:pPr>
    </w:p>
    <w:p w14:paraId="1358D038" w14:textId="77777777" w:rsidR="00606086" w:rsidRPr="004D71EC" w:rsidRDefault="00606086">
      <w:pPr>
        <w:rPr>
          <w:rFonts w:ascii="Times New Roman" w:hAnsi="Times New Roman" w:cs="Times New Roman"/>
          <w:sz w:val="24"/>
          <w:szCs w:val="24"/>
        </w:rPr>
      </w:pPr>
    </w:p>
    <w:p w14:paraId="5138B515" w14:textId="77777777" w:rsidR="00606086" w:rsidRPr="004D71EC" w:rsidRDefault="00606086">
      <w:pPr>
        <w:rPr>
          <w:rFonts w:ascii="Times New Roman" w:hAnsi="Times New Roman" w:cs="Times New Roman"/>
          <w:sz w:val="24"/>
          <w:szCs w:val="24"/>
        </w:rPr>
      </w:pPr>
    </w:p>
    <w:p w14:paraId="0787BE13" w14:textId="77777777" w:rsidR="00606086" w:rsidRPr="004D71EC" w:rsidRDefault="00606086">
      <w:pPr>
        <w:rPr>
          <w:rFonts w:ascii="Times New Roman" w:hAnsi="Times New Roman" w:cs="Times New Roman"/>
          <w:sz w:val="24"/>
          <w:szCs w:val="24"/>
        </w:rPr>
      </w:pPr>
    </w:p>
    <w:p w14:paraId="7D939167" w14:textId="77777777" w:rsidR="00606086" w:rsidRPr="004D71EC" w:rsidRDefault="00606086">
      <w:pPr>
        <w:rPr>
          <w:rFonts w:ascii="Times New Roman" w:hAnsi="Times New Roman" w:cs="Times New Roman"/>
          <w:sz w:val="24"/>
          <w:szCs w:val="24"/>
        </w:rPr>
      </w:pPr>
    </w:p>
    <w:p w14:paraId="213E0698" w14:textId="77777777" w:rsidR="00606086" w:rsidRPr="004D71EC" w:rsidRDefault="00606086">
      <w:pPr>
        <w:rPr>
          <w:rFonts w:ascii="Times New Roman" w:hAnsi="Times New Roman" w:cs="Times New Roman"/>
          <w:sz w:val="24"/>
          <w:szCs w:val="24"/>
        </w:rPr>
      </w:pPr>
    </w:p>
    <w:p w14:paraId="638FB787" w14:textId="77777777" w:rsidR="00606086" w:rsidRPr="004D71EC" w:rsidRDefault="00606086">
      <w:pPr>
        <w:rPr>
          <w:rFonts w:ascii="Times New Roman" w:hAnsi="Times New Roman" w:cs="Times New Roman"/>
          <w:sz w:val="24"/>
          <w:szCs w:val="24"/>
        </w:rPr>
      </w:pPr>
    </w:p>
    <w:p w14:paraId="1B80ACBB" w14:textId="77777777" w:rsidR="00606086" w:rsidRDefault="00606086" w:rsidP="00606086">
      <w:pPr>
        <w:rPr>
          <w:rFonts w:ascii="Times New Roman" w:hAnsi="Times New Roman" w:cs="Times New Roman"/>
          <w:sz w:val="24"/>
          <w:szCs w:val="24"/>
        </w:rPr>
      </w:pPr>
    </w:p>
    <w:p w14:paraId="326F50FC" w14:textId="77777777" w:rsidR="004D71EC" w:rsidRDefault="004D71EC" w:rsidP="004D71EC">
      <w:pPr>
        <w:jc w:val="center"/>
        <w:rPr>
          <w:rFonts w:ascii="Times New Roman" w:hAnsi="Times New Roman" w:cs="Times New Roman"/>
          <w:b/>
          <w:sz w:val="24"/>
          <w:szCs w:val="24"/>
        </w:rPr>
      </w:pPr>
    </w:p>
    <w:p w14:paraId="73829F39" w14:textId="77777777" w:rsidR="004D71EC" w:rsidRPr="00E911B8" w:rsidRDefault="00CE0B82" w:rsidP="004D71EC">
      <w:pPr>
        <w:jc w:val="center"/>
        <w:rPr>
          <w:rFonts w:ascii="Times New Roman" w:hAnsi="Times New Roman" w:cs="Times New Roman"/>
          <w:b/>
          <w:sz w:val="24"/>
          <w:szCs w:val="24"/>
        </w:rPr>
      </w:pPr>
      <w:r w:rsidRPr="00E911B8">
        <w:rPr>
          <w:rFonts w:ascii="Times New Roman" w:hAnsi="Times New Roman" w:cs="Times New Roman"/>
          <w:b/>
          <w:sz w:val="24"/>
          <w:szCs w:val="24"/>
        </w:rPr>
        <w:lastRenderedPageBreak/>
        <w:t>References</w:t>
      </w:r>
    </w:p>
    <w:p w14:paraId="75233914" w14:textId="77777777" w:rsidR="00E911B8" w:rsidRPr="00E911B8" w:rsidRDefault="00CE0B82" w:rsidP="00E911B8">
      <w:pPr>
        <w:spacing w:after="0" w:line="36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AGER, D. L., &amp; ROBERTO </w:t>
      </w:r>
      <w:r w:rsidRPr="00E911B8">
        <w:rPr>
          <w:rFonts w:ascii="Times New Roman" w:hAnsi="Times New Roman" w:cs="Times New Roman"/>
          <w:color w:val="222222"/>
          <w:sz w:val="24"/>
          <w:szCs w:val="24"/>
          <w:shd w:val="clear" w:color="auto" w:fill="FFFFFF"/>
        </w:rPr>
        <w:t>M. A</w:t>
      </w:r>
      <w:r>
        <w:rPr>
          <w:rFonts w:ascii="Times New Roman" w:hAnsi="Times New Roman" w:cs="Times New Roman"/>
          <w:color w:val="222222"/>
          <w:sz w:val="24"/>
          <w:szCs w:val="24"/>
          <w:shd w:val="clear" w:color="auto" w:fill="FFFFFF"/>
        </w:rPr>
        <w:t xml:space="preserve"> (2015)</w:t>
      </w:r>
      <w:r w:rsidRPr="00E911B8">
        <w:rPr>
          <w:rFonts w:ascii="Times New Roman" w:hAnsi="Times New Roman" w:cs="Times New Roman"/>
          <w:color w:val="222222"/>
          <w:sz w:val="24"/>
          <w:szCs w:val="24"/>
          <w:shd w:val="clear" w:color="auto" w:fill="FFFFFF"/>
        </w:rPr>
        <w:t>. Planet Fitness: No, Judgements. No Links.</w:t>
      </w:r>
    </w:p>
    <w:p w14:paraId="63519958" w14:textId="77777777" w:rsidR="00E911B8" w:rsidRPr="00E911B8" w:rsidRDefault="00CE0B82" w:rsidP="00E911B8">
      <w:pPr>
        <w:pStyle w:val="NormalWeb"/>
        <w:spacing w:before="0" w:beforeAutospacing="0" w:after="0" w:afterAutospacing="0" w:line="360" w:lineRule="auto"/>
        <w:ind w:left="720" w:hanging="720"/>
        <w:rPr>
          <w:color w:val="000000"/>
        </w:rPr>
      </w:pPr>
      <w:r w:rsidRPr="00E911B8">
        <w:rPr>
          <w:color w:val="000000"/>
        </w:rPr>
        <w:t>Blair, E. (2016). The Power of “Wow” to Attract New Customers. </w:t>
      </w:r>
      <w:r w:rsidRPr="00E911B8">
        <w:rPr>
          <w:i/>
          <w:iCs/>
          <w:color w:val="000000"/>
        </w:rPr>
        <w:t>Entrepreneur and Innovation Exchange</w:t>
      </w:r>
      <w:r w:rsidRPr="00E911B8">
        <w:rPr>
          <w:color w:val="000000"/>
        </w:rPr>
        <w:t>. https://doi.org/10.17919/x9q594</w:t>
      </w:r>
    </w:p>
    <w:p w14:paraId="4C74A028" w14:textId="77777777" w:rsidR="00E911B8" w:rsidRPr="00E911B8" w:rsidRDefault="00CE0B82" w:rsidP="00E911B8">
      <w:pPr>
        <w:spacing w:after="0" w:line="360" w:lineRule="auto"/>
        <w:ind w:left="720" w:hanging="720"/>
        <w:rPr>
          <w:rFonts w:ascii="Times New Roman" w:hAnsi="Times New Roman" w:cs="Times New Roman"/>
          <w:color w:val="222222"/>
          <w:sz w:val="24"/>
          <w:szCs w:val="24"/>
          <w:shd w:val="clear" w:color="auto" w:fill="FFFFFF"/>
        </w:rPr>
      </w:pPr>
      <w:r w:rsidRPr="00E911B8">
        <w:rPr>
          <w:rFonts w:ascii="Times New Roman" w:hAnsi="Times New Roman" w:cs="Times New Roman"/>
          <w:color w:val="222222"/>
          <w:sz w:val="24"/>
          <w:szCs w:val="24"/>
          <w:shd w:val="clear" w:color="auto" w:fill="FFFFFF"/>
        </w:rPr>
        <w:t>Cantor, B. (2013). Sounding the" Lunk Alarm" on Planet Fitness' Branding Strategy.</w:t>
      </w:r>
    </w:p>
    <w:p w14:paraId="3130FA8B" w14:textId="77777777" w:rsidR="00E911B8" w:rsidRPr="00E911B8" w:rsidRDefault="00CE0B82" w:rsidP="00E911B8">
      <w:pPr>
        <w:spacing w:after="0" w:line="360" w:lineRule="auto"/>
        <w:ind w:left="720" w:hanging="720"/>
        <w:rPr>
          <w:rFonts w:ascii="Times New Roman" w:hAnsi="Times New Roman" w:cs="Times New Roman"/>
          <w:b/>
          <w:sz w:val="24"/>
          <w:szCs w:val="24"/>
        </w:rPr>
      </w:pPr>
      <w:r w:rsidRPr="00E911B8">
        <w:rPr>
          <w:rFonts w:ascii="Times New Roman" w:hAnsi="Times New Roman" w:cs="Times New Roman"/>
          <w:color w:val="222222"/>
          <w:sz w:val="24"/>
          <w:szCs w:val="24"/>
          <w:shd w:val="clear" w:color="auto" w:fill="FFFFFF"/>
        </w:rPr>
        <w:t>Malley, L. (2014). </w:t>
      </w:r>
      <w:r w:rsidRPr="00E911B8">
        <w:rPr>
          <w:rFonts w:ascii="Times New Roman" w:hAnsi="Times New Roman" w:cs="Times New Roman"/>
          <w:i/>
          <w:iCs/>
          <w:color w:val="222222"/>
          <w:sz w:val="24"/>
          <w:szCs w:val="24"/>
          <w:shd w:val="clear" w:color="auto" w:fill="FFFFFF"/>
        </w:rPr>
        <w:t>Health, Fitness, Neoliberalism and Niche Markets: Does Planet Fitness Deliver?</w:t>
      </w:r>
      <w:r w:rsidRPr="00E911B8">
        <w:rPr>
          <w:rFonts w:ascii="Times New Roman" w:hAnsi="Times New Roman" w:cs="Times New Roman"/>
          <w:color w:val="222222"/>
          <w:sz w:val="24"/>
          <w:szCs w:val="24"/>
          <w:shd w:val="clear" w:color="auto" w:fill="FFFFFF"/>
        </w:rPr>
        <w:t> (Doctoral dissertation).</w:t>
      </w:r>
    </w:p>
    <w:p w14:paraId="3F08826F" w14:textId="77777777" w:rsidR="00E911B8" w:rsidRPr="00E911B8" w:rsidRDefault="00CE0B82" w:rsidP="00E911B8">
      <w:pPr>
        <w:spacing w:after="0" w:line="360" w:lineRule="auto"/>
        <w:ind w:left="720" w:hanging="720"/>
        <w:rPr>
          <w:rFonts w:ascii="Times New Roman" w:hAnsi="Times New Roman" w:cs="Times New Roman"/>
          <w:color w:val="222222"/>
          <w:sz w:val="24"/>
          <w:szCs w:val="24"/>
          <w:shd w:val="clear" w:color="auto" w:fill="FFFFFF"/>
        </w:rPr>
      </w:pPr>
      <w:r w:rsidRPr="00E911B8">
        <w:rPr>
          <w:rFonts w:ascii="Times New Roman" w:hAnsi="Times New Roman" w:cs="Times New Roman"/>
          <w:color w:val="222222"/>
          <w:sz w:val="24"/>
          <w:szCs w:val="24"/>
          <w:shd w:val="clear" w:color="auto" w:fill="FFFFFF"/>
        </w:rPr>
        <w:t>Slizewski, K., &amp; Dibrell, E. (2019). Can the Fitness Industry Sustain HVLP? Putting Planet Fitness, TSI to an Investing Legend’s “Durable Competitive Advantage” Test. </w:t>
      </w:r>
      <w:r w:rsidRPr="00E911B8">
        <w:rPr>
          <w:rFonts w:ascii="Times New Roman" w:hAnsi="Times New Roman" w:cs="Times New Roman"/>
          <w:i/>
          <w:iCs/>
          <w:color w:val="222222"/>
          <w:sz w:val="24"/>
          <w:szCs w:val="24"/>
          <w:shd w:val="clear" w:color="auto" w:fill="FFFFFF"/>
        </w:rPr>
        <w:t>Proceedings of Student Research and Creative Inquiry Day</w:t>
      </w:r>
      <w:r w:rsidRPr="00E911B8">
        <w:rPr>
          <w:rFonts w:ascii="Times New Roman" w:hAnsi="Times New Roman" w:cs="Times New Roman"/>
          <w:color w:val="222222"/>
          <w:sz w:val="24"/>
          <w:szCs w:val="24"/>
          <w:shd w:val="clear" w:color="auto" w:fill="FFFFFF"/>
        </w:rPr>
        <w:t>, </w:t>
      </w:r>
      <w:r w:rsidRPr="00E911B8">
        <w:rPr>
          <w:rFonts w:ascii="Times New Roman" w:hAnsi="Times New Roman" w:cs="Times New Roman"/>
          <w:i/>
          <w:iCs/>
          <w:color w:val="222222"/>
          <w:sz w:val="24"/>
          <w:szCs w:val="24"/>
          <w:shd w:val="clear" w:color="auto" w:fill="FFFFFF"/>
        </w:rPr>
        <w:t>3</w:t>
      </w:r>
      <w:r w:rsidRPr="00E911B8">
        <w:rPr>
          <w:rFonts w:ascii="Times New Roman" w:hAnsi="Times New Roman" w:cs="Times New Roman"/>
          <w:color w:val="222222"/>
          <w:sz w:val="24"/>
          <w:szCs w:val="24"/>
          <w:shd w:val="clear" w:color="auto" w:fill="FFFFFF"/>
        </w:rPr>
        <w:t>.</w:t>
      </w:r>
    </w:p>
    <w:sectPr w:rsidR="00E911B8" w:rsidRPr="00E911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674949"/>
    <w:multiLevelType w:val="hybridMultilevel"/>
    <w:tmpl w:val="67A0DE26"/>
    <w:lvl w:ilvl="0" w:tplc="0E507346">
      <w:start w:val="1"/>
      <w:numFmt w:val="bullet"/>
      <w:lvlText w:val=""/>
      <w:lvlJc w:val="left"/>
      <w:pPr>
        <w:tabs>
          <w:tab w:val="num" w:pos="720"/>
        </w:tabs>
        <w:ind w:left="720" w:hanging="360"/>
      </w:pPr>
      <w:rPr>
        <w:rFonts w:ascii="Wingdings" w:hAnsi="Wingdings" w:hint="default"/>
      </w:rPr>
    </w:lvl>
    <w:lvl w:ilvl="1" w:tplc="CE926876" w:tentative="1">
      <w:start w:val="1"/>
      <w:numFmt w:val="bullet"/>
      <w:lvlText w:val=""/>
      <w:lvlJc w:val="left"/>
      <w:pPr>
        <w:tabs>
          <w:tab w:val="num" w:pos="1440"/>
        </w:tabs>
        <w:ind w:left="1440" w:hanging="360"/>
      </w:pPr>
      <w:rPr>
        <w:rFonts w:ascii="Wingdings" w:hAnsi="Wingdings" w:hint="default"/>
      </w:rPr>
    </w:lvl>
    <w:lvl w:ilvl="2" w:tplc="F4761C24" w:tentative="1">
      <w:start w:val="1"/>
      <w:numFmt w:val="bullet"/>
      <w:lvlText w:val=""/>
      <w:lvlJc w:val="left"/>
      <w:pPr>
        <w:tabs>
          <w:tab w:val="num" w:pos="2160"/>
        </w:tabs>
        <w:ind w:left="2160" w:hanging="360"/>
      </w:pPr>
      <w:rPr>
        <w:rFonts w:ascii="Wingdings" w:hAnsi="Wingdings" w:hint="default"/>
      </w:rPr>
    </w:lvl>
    <w:lvl w:ilvl="3" w:tplc="1B1A318C" w:tentative="1">
      <w:start w:val="1"/>
      <w:numFmt w:val="bullet"/>
      <w:lvlText w:val=""/>
      <w:lvlJc w:val="left"/>
      <w:pPr>
        <w:tabs>
          <w:tab w:val="num" w:pos="2880"/>
        </w:tabs>
        <w:ind w:left="2880" w:hanging="360"/>
      </w:pPr>
      <w:rPr>
        <w:rFonts w:ascii="Wingdings" w:hAnsi="Wingdings" w:hint="default"/>
      </w:rPr>
    </w:lvl>
    <w:lvl w:ilvl="4" w:tplc="1AA6C1B6" w:tentative="1">
      <w:start w:val="1"/>
      <w:numFmt w:val="bullet"/>
      <w:lvlText w:val=""/>
      <w:lvlJc w:val="left"/>
      <w:pPr>
        <w:tabs>
          <w:tab w:val="num" w:pos="3600"/>
        </w:tabs>
        <w:ind w:left="3600" w:hanging="360"/>
      </w:pPr>
      <w:rPr>
        <w:rFonts w:ascii="Wingdings" w:hAnsi="Wingdings" w:hint="default"/>
      </w:rPr>
    </w:lvl>
    <w:lvl w:ilvl="5" w:tplc="F6B8AA08" w:tentative="1">
      <w:start w:val="1"/>
      <w:numFmt w:val="bullet"/>
      <w:lvlText w:val=""/>
      <w:lvlJc w:val="left"/>
      <w:pPr>
        <w:tabs>
          <w:tab w:val="num" w:pos="4320"/>
        </w:tabs>
        <w:ind w:left="4320" w:hanging="360"/>
      </w:pPr>
      <w:rPr>
        <w:rFonts w:ascii="Wingdings" w:hAnsi="Wingdings" w:hint="default"/>
      </w:rPr>
    </w:lvl>
    <w:lvl w:ilvl="6" w:tplc="9A66AB3E" w:tentative="1">
      <w:start w:val="1"/>
      <w:numFmt w:val="bullet"/>
      <w:lvlText w:val=""/>
      <w:lvlJc w:val="left"/>
      <w:pPr>
        <w:tabs>
          <w:tab w:val="num" w:pos="5040"/>
        </w:tabs>
        <w:ind w:left="5040" w:hanging="360"/>
      </w:pPr>
      <w:rPr>
        <w:rFonts w:ascii="Wingdings" w:hAnsi="Wingdings" w:hint="default"/>
      </w:rPr>
    </w:lvl>
    <w:lvl w:ilvl="7" w:tplc="F1503CD4" w:tentative="1">
      <w:start w:val="1"/>
      <w:numFmt w:val="bullet"/>
      <w:lvlText w:val=""/>
      <w:lvlJc w:val="left"/>
      <w:pPr>
        <w:tabs>
          <w:tab w:val="num" w:pos="5760"/>
        </w:tabs>
        <w:ind w:left="5760" w:hanging="360"/>
      </w:pPr>
      <w:rPr>
        <w:rFonts w:ascii="Wingdings" w:hAnsi="Wingdings" w:hint="default"/>
      </w:rPr>
    </w:lvl>
    <w:lvl w:ilvl="8" w:tplc="F16A0B9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2F020A5"/>
    <w:multiLevelType w:val="hybridMultilevel"/>
    <w:tmpl w:val="18BEB0E0"/>
    <w:lvl w:ilvl="0" w:tplc="4CA0164E">
      <w:start w:val="1"/>
      <w:numFmt w:val="bullet"/>
      <w:lvlText w:val="-"/>
      <w:lvlJc w:val="left"/>
      <w:pPr>
        <w:tabs>
          <w:tab w:val="num" w:pos="720"/>
        </w:tabs>
        <w:ind w:left="720" w:hanging="360"/>
      </w:pPr>
      <w:rPr>
        <w:rFonts w:ascii="Times New Roman" w:hAnsi="Times New Roman" w:hint="default"/>
      </w:rPr>
    </w:lvl>
    <w:lvl w:ilvl="1" w:tplc="0F44E44C" w:tentative="1">
      <w:start w:val="1"/>
      <w:numFmt w:val="bullet"/>
      <w:lvlText w:val="-"/>
      <w:lvlJc w:val="left"/>
      <w:pPr>
        <w:tabs>
          <w:tab w:val="num" w:pos="1440"/>
        </w:tabs>
        <w:ind w:left="1440" w:hanging="360"/>
      </w:pPr>
      <w:rPr>
        <w:rFonts w:ascii="Times New Roman" w:hAnsi="Times New Roman" w:hint="default"/>
      </w:rPr>
    </w:lvl>
    <w:lvl w:ilvl="2" w:tplc="B8285D4A" w:tentative="1">
      <w:start w:val="1"/>
      <w:numFmt w:val="bullet"/>
      <w:lvlText w:val="-"/>
      <w:lvlJc w:val="left"/>
      <w:pPr>
        <w:tabs>
          <w:tab w:val="num" w:pos="2160"/>
        </w:tabs>
        <w:ind w:left="2160" w:hanging="360"/>
      </w:pPr>
      <w:rPr>
        <w:rFonts w:ascii="Times New Roman" w:hAnsi="Times New Roman" w:hint="default"/>
      </w:rPr>
    </w:lvl>
    <w:lvl w:ilvl="3" w:tplc="65B69822" w:tentative="1">
      <w:start w:val="1"/>
      <w:numFmt w:val="bullet"/>
      <w:lvlText w:val="-"/>
      <w:lvlJc w:val="left"/>
      <w:pPr>
        <w:tabs>
          <w:tab w:val="num" w:pos="2880"/>
        </w:tabs>
        <w:ind w:left="2880" w:hanging="360"/>
      </w:pPr>
      <w:rPr>
        <w:rFonts w:ascii="Times New Roman" w:hAnsi="Times New Roman" w:hint="default"/>
      </w:rPr>
    </w:lvl>
    <w:lvl w:ilvl="4" w:tplc="C3DC76FC" w:tentative="1">
      <w:start w:val="1"/>
      <w:numFmt w:val="bullet"/>
      <w:lvlText w:val="-"/>
      <w:lvlJc w:val="left"/>
      <w:pPr>
        <w:tabs>
          <w:tab w:val="num" w:pos="3600"/>
        </w:tabs>
        <w:ind w:left="3600" w:hanging="360"/>
      </w:pPr>
      <w:rPr>
        <w:rFonts w:ascii="Times New Roman" w:hAnsi="Times New Roman" w:hint="default"/>
      </w:rPr>
    </w:lvl>
    <w:lvl w:ilvl="5" w:tplc="18F0FC54" w:tentative="1">
      <w:start w:val="1"/>
      <w:numFmt w:val="bullet"/>
      <w:lvlText w:val="-"/>
      <w:lvlJc w:val="left"/>
      <w:pPr>
        <w:tabs>
          <w:tab w:val="num" w:pos="4320"/>
        </w:tabs>
        <w:ind w:left="4320" w:hanging="360"/>
      </w:pPr>
      <w:rPr>
        <w:rFonts w:ascii="Times New Roman" w:hAnsi="Times New Roman" w:hint="default"/>
      </w:rPr>
    </w:lvl>
    <w:lvl w:ilvl="6" w:tplc="E4BEF63A" w:tentative="1">
      <w:start w:val="1"/>
      <w:numFmt w:val="bullet"/>
      <w:lvlText w:val="-"/>
      <w:lvlJc w:val="left"/>
      <w:pPr>
        <w:tabs>
          <w:tab w:val="num" w:pos="5040"/>
        </w:tabs>
        <w:ind w:left="5040" w:hanging="360"/>
      </w:pPr>
      <w:rPr>
        <w:rFonts w:ascii="Times New Roman" w:hAnsi="Times New Roman" w:hint="default"/>
      </w:rPr>
    </w:lvl>
    <w:lvl w:ilvl="7" w:tplc="A1024956" w:tentative="1">
      <w:start w:val="1"/>
      <w:numFmt w:val="bullet"/>
      <w:lvlText w:val="-"/>
      <w:lvlJc w:val="left"/>
      <w:pPr>
        <w:tabs>
          <w:tab w:val="num" w:pos="5760"/>
        </w:tabs>
        <w:ind w:left="5760" w:hanging="360"/>
      </w:pPr>
      <w:rPr>
        <w:rFonts w:ascii="Times New Roman" w:hAnsi="Times New Roman" w:hint="default"/>
      </w:rPr>
    </w:lvl>
    <w:lvl w:ilvl="8" w:tplc="E232506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497F4C88"/>
    <w:multiLevelType w:val="hybridMultilevel"/>
    <w:tmpl w:val="959ACFB8"/>
    <w:lvl w:ilvl="0" w:tplc="2F2AC9C6">
      <w:start w:val="1"/>
      <w:numFmt w:val="bullet"/>
      <w:lvlText w:val=""/>
      <w:lvlJc w:val="left"/>
      <w:pPr>
        <w:tabs>
          <w:tab w:val="num" w:pos="720"/>
        </w:tabs>
        <w:ind w:left="720" w:hanging="360"/>
      </w:pPr>
      <w:rPr>
        <w:rFonts w:ascii="Wingdings" w:hAnsi="Wingdings" w:hint="default"/>
      </w:rPr>
    </w:lvl>
    <w:lvl w:ilvl="1" w:tplc="3E8AC1A2" w:tentative="1">
      <w:start w:val="1"/>
      <w:numFmt w:val="bullet"/>
      <w:lvlText w:val=""/>
      <w:lvlJc w:val="left"/>
      <w:pPr>
        <w:tabs>
          <w:tab w:val="num" w:pos="1440"/>
        </w:tabs>
        <w:ind w:left="1440" w:hanging="360"/>
      </w:pPr>
      <w:rPr>
        <w:rFonts w:ascii="Wingdings" w:hAnsi="Wingdings" w:hint="default"/>
      </w:rPr>
    </w:lvl>
    <w:lvl w:ilvl="2" w:tplc="E872E12E" w:tentative="1">
      <w:start w:val="1"/>
      <w:numFmt w:val="bullet"/>
      <w:lvlText w:val=""/>
      <w:lvlJc w:val="left"/>
      <w:pPr>
        <w:tabs>
          <w:tab w:val="num" w:pos="2160"/>
        </w:tabs>
        <w:ind w:left="2160" w:hanging="360"/>
      </w:pPr>
      <w:rPr>
        <w:rFonts w:ascii="Wingdings" w:hAnsi="Wingdings" w:hint="default"/>
      </w:rPr>
    </w:lvl>
    <w:lvl w:ilvl="3" w:tplc="6130F372" w:tentative="1">
      <w:start w:val="1"/>
      <w:numFmt w:val="bullet"/>
      <w:lvlText w:val=""/>
      <w:lvlJc w:val="left"/>
      <w:pPr>
        <w:tabs>
          <w:tab w:val="num" w:pos="2880"/>
        </w:tabs>
        <w:ind w:left="2880" w:hanging="360"/>
      </w:pPr>
      <w:rPr>
        <w:rFonts w:ascii="Wingdings" w:hAnsi="Wingdings" w:hint="default"/>
      </w:rPr>
    </w:lvl>
    <w:lvl w:ilvl="4" w:tplc="00B6A8CE" w:tentative="1">
      <w:start w:val="1"/>
      <w:numFmt w:val="bullet"/>
      <w:lvlText w:val=""/>
      <w:lvlJc w:val="left"/>
      <w:pPr>
        <w:tabs>
          <w:tab w:val="num" w:pos="3600"/>
        </w:tabs>
        <w:ind w:left="3600" w:hanging="360"/>
      </w:pPr>
      <w:rPr>
        <w:rFonts w:ascii="Wingdings" w:hAnsi="Wingdings" w:hint="default"/>
      </w:rPr>
    </w:lvl>
    <w:lvl w:ilvl="5" w:tplc="6F22EED0" w:tentative="1">
      <w:start w:val="1"/>
      <w:numFmt w:val="bullet"/>
      <w:lvlText w:val=""/>
      <w:lvlJc w:val="left"/>
      <w:pPr>
        <w:tabs>
          <w:tab w:val="num" w:pos="4320"/>
        </w:tabs>
        <w:ind w:left="4320" w:hanging="360"/>
      </w:pPr>
      <w:rPr>
        <w:rFonts w:ascii="Wingdings" w:hAnsi="Wingdings" w:hint="default"/>
      </w:rPr>
    </w:lvl>
    <w:lvl w:ilvl="6" w:tplc="66205120" w:tentative="1">
      <w:start w:val="1"/>
      <w:numFmt w:val="bullet"/>
      <w:lvlText w:val=""/>
      <w:lvlJc w:val="left"/>
      <w:pPr>
        <w:tabs>
          <w:tab w:val="num" w:pos="5040"/>
        </w:tabs>
        <w:ind w:left="5040" w:hanging="360"/>
      </w:pPr>
      <w:rPr>
        <w:rFonts w:ascii="Wingdings" w:hAnsi="Wingdings" w:hint="default"/>
      </w:rPr>
    </w:lvl>
    <w:lvl w:ilvl="7" w:tplc="94786578" w:tentative="1">
      <w:start w:val="1"/>
      <w:numFmt w:val="bullet"/>
      <w:lvlText w:val=""/>
      <w:lvlJc w:val="left"/>
      <w:pPr>
        <w:tabs>
          <w:tab w:val="num" w:pos="5760"/>
        </w:tabs>
        <w:ind w:left="5760" w:hanging="360"/>
      </w:pPr>
      <w:rPr>
        <w:rFonts w:ascii="Wingdings" w:hAnsi="Wingdings" w:hint="default"/>
      </w:rPr>
    </w:lvl>
    <w:lvl w:ilvl="8" w:tplc="047448B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AAA2F2D"/>
    <w:multiLevelType w:val="multilevel"/>
    <w:tmpl w:val="1776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5F11E4"/>
    <w:multiLevelType w:val="hybridMultilevel"/>
    <w:tmpl w:val="3A08BB38"/>
    <w:lvl w:ilvl="0" w:tplc="CC08DE1E">
      <w:start w:val="1"/>
      <w:numFmt w:val="bullet"/>
      <w:lvlText w:val=""/>
      <w:lvlJc w:val="left"/>
      <w:pPr>
        <w:tabs>
          <w:tab w:val="num" w:pos="720"/>
        </w:tabs>
        <w:ind w:left="720" w:hanging="360"/>
      </w:pPr>
      <w:rPr>
        <w:rFonts w:ascii="Wingdings" w:hAnsi="Wingdings" w:hint="default"/>
      </w:rPr>
    </w:lvl>
    <w:lvl w:ilvl="1" w:tplc="B476AA9A" w:tentative="1">
      <w:start w:val="1"/>
      <w:numFmt w:val="bullet"/>
      <w:lvlText w:val=""/>
      <w:lvlJc w:val="left"/>
      <w:pPr>
        <w:tabs>
          <w:tab w:val="num" w:pos="1440"/>
        </w:tabs>
        <w:ind w:left="1440" w:hanging="360"/>
      </w:pPr>
      <w:rPr>
        <w:rFonts w:ascii="Wingdings" w:hAnsi="Wingdings" w:hint="default"/>
      </w:rPr>
    </w:lvl>
    <w:lvl w:ilvl="2" w:tplc="8286DF9E" w:tentative="1">
      <w:start w:val="1"/>
      <w:numFmt w:val="bullet"/>
      <w:lvlText w:val=""/>
      <w:lvlJc w:val="left"/>
      <w:pPr>
        <w:tabs>
          <w:tab w:val="num" w:pos="2160"/>
        </w:tabs>
        <w:ind w:left="2160" w:hanging="360"/>
      </w:pPr>
      <w:rPr>
        <w:rFonts w:ascii="Wingdings" w:hAnsi="Wingdings" w:hint="default"/>
      </w:rPr>
    </w:lvl>
    <w:lvl w:ilvl="3" w:tplc="57B0645E" w:tentative="1">
      <w:start w:val="1"/>
      <w:numFmt w:val="bullet"/>
      <w:lvlText w:val=""/>
      <w:lvlJc w:val="left"/>
      <w:pPr>
        <w:tabs>
          <w:tab w:val="num" w:pos="2880"/>
        </w:tabs>
        <w:ind w:left="2880" w:hanging="360"/>
      </w:pPr>
      <w:rPr>
        <w:rFonts w:ascii="Wingdings" w:hAnsi="Wingdings" w:hint="default"/>
      </w:rPr>
    </w:lvl>
    <w:lvl w:ilvl="4" w:tplc="CF4647A2" w:tentative="1">
      <w:start w:val="1"/>
      <w:numFmt w:val="bullet"/>
      <w:lvlText w:val=""/>
      <w:lvlJc w:val="left"/>
      <w:pPr>
        <w:tabs>
          <w:tab w:val="num" w:pos="3600"/>
        </w:tabs>
        <w:ind w:left="3600" w:hanging="360"/>
      </w:pPr>
      <w:rPr>
        <w:rFonts w:ascii="Wingdings" w:hAnsi="Wingdings" w:hint="default"/>
      </w:rPr>
    </w:lvl>
    <w:lvl w:ilvl="5" w:tplc="8460E1F4" w:tentative="1">
      <w:start w:val="1"/>
      <w:numFmt w:val="bullet"/>
      <w:lvlText w:val=""/>
      <w:lvlJc w:val="left"/>
      <w:pPr>
        <w:tabs>
          <w:tab w:val="num" w:pos="4320"/>
        </w:tabs>
        <w:ind w:left="4320" w:hanging="360"/>
      </w:pPr>
      <w:rPr>
        <w:rFonts w:ascii="Wingdings" w:hAnsi="Wingdings" w:hint="default"/>
      </w:rPr>
    </w:lvl>
    <w:lvl w:ilvl="6" w:tplc="08564C72" w:tentative="1">
      <w:start w:val="1"/>
      <w:numFmt w:val="bullet"/>
      <w:lvlText w:val=""/>
      <w:lvlJc w:val="left"/>
      <w:pPr>
        <w:tabs>
          <w:tab w:val="num" w:pos="5040"/>
        </w:tabs>
        <w:ind w:left="5040" w:hanging="360"/>
      </w:pPr>
      <w:rPr>
        <w:rFonts w:ascii="Wingdings" w:hAnsi="Wingdings" w:hint="default"/>
      </w:rPr>
    </w:lvl>
    <w:lvl w:ilvl="7" w:tplc="30E4F4EC" w:tentative="1">
      <w:start w:val="1"/>
      <w:numFmt w:val="bullet"/>
      <w:lvlText w:val=""/>
      <w:lvlJc w:val="left"/>
      <w:pPr>
        <w:tabs>
          <w:tab w:val="num" w:pos="5760"/>
        </w:tabs>
        <w:ind w:left="5760" w:hanging="360"/>
      </w:pPr>
      <w:rPr>
        <w:rFonts w:ascii="Wingdings" w:hAnsi="Wingdings" w:hint="default"/>
      </w:rPr>
    </w:lvl>
    <w:lvl w:ilvl="8" w:tplc="A1B6382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754FED"/>
    <w:multiLevelType w:val="hybridMultilevel"/>
    <w:tmpl w:val="E30AAC44"/>
    <w:lvl w:ilvl="0" w:tplc="F76A2DF4">
      <w:start w:val="1"/>
      <w:numFmt w:val="bullet"/>
      <w:lvlText w:val=""/>
      <w:lvlJc w:val="left"/>
      <w:pPr>
        <w:tabs>
          <w:tab w:val="num" w:pos="720"/>
        </w:tabs>
        <w:ind w:left="720" w:hanging="360"/>
      </w:pPr>
      <w:rPr>
        <w:rFonts w:ascii="Wingdings" w:hAnsi="Wingdings" w:hint="default"/>
      </w:rPr>
    </w:lvl>
    <w:lvl w:ilvl="1" w:tplc="46E8A776" w:tentative="1">
      <w:start w:val="1"/>
      <w:numFmt w:val="bullet"/>
      <w:lvlText w:val=""/>
      <w:lvlJc w:val="left"/>
      <w:pPr>
        <w:tabs>
          <w:tab w:val="num" w:pos="1440"/>
        </w:tabs>
        <w:ind w:left="1440" w:hanging="360"/>
      </w:pPr>
      <w:rPr>
        <w:rFonts w:ascii="Wingdings" w:hAnsi="Wingdings" w:hint="default"/>
      </w:rPr>
    </w:lvl>
    <w:lvl w:ilvl="2" w:tplc="CBC0176E" w:tentative="1">
      <w:start w:val="1"/>
      <w:numFmt w:val="bullet"/>
      <w:lvlText w:val=""/>
      <w:lvlJc w:val="left"/>
      <w:pPr>
        <w:tabs>
          <w:tab w:val="num" w:pos="2160"/>
        </w:tabs>
        <w:ind w:left="2160" w:hanging="360"/>
      </w:pPr>
      <w:rPr>
        <w:rFonts w:ascii="Wingdings" w:hAnsi="Wingdings" w:hint="default"/>
      </w:rPr>
    </w:lvl>
    <w:lvl w:ilvl="3" w:tplc="5704CCB8" w:tentative="1">
      <w:start w:val="1"/>
      <w:numFmt w:val="bullet"/>
      <w:lvlText w:val=""/>
      <w:lvlJc w:val="left"/>
      <w:pPr>
        <w:tabs>
          <w:tab w:val="num" w:pos="2880"/>
        </w:tabs>
        <w:ind w:left="2880" w:hanging="360"/>
      </w:pPr>
      <w:rPr>
        <w:rFonts w:ascii="Wingdings" w:hAnsi="Wingdings" w:hint="default"/>
      </w:rPr>
    </w:lvl>
    <w:lvl w:ilvl="4" w:tplc="6236243A" w:tentative="1">
      <w:start w:val="1"/>
      <w:numFmt w:val="bullet"/>
      <w:lvlText w:val=""/>
      <w:lvlJc w:val="left"/>
      <w:pPr>
        <w:tabs>
          <w:tab w:val="num" w:pos="3600"/>
        </w:tabs>
        <w:ind w:left="3600" w:hanging="360"/>
      </w:pPr>
      <w:rPr>
        <w:rFonts w:ascii="Wingdings" w:hAnsi="Wingdings" w:hint="default"/>
      </w:rPr>
    </w:lvl>
    <w:lvl w:ilvl="5" w:tplc="3FA89B8E" w:tentative="1">
      <w:start w:val="1"/>
      <w:numFmt w:val="bullet"/>
      <w:lvlText w:val=""/>
      <w:lvlJc w:val="left"/>
      <w:pPr>
        <w:tabs>
          <w:tab w:val="num" w:pos="4320"/>
        </w:tabs>
        <w:ind w:left="4320" w:hanging="360"/>
      </w:pPr>
      <w:rPr>
        <w:rFonts w:ascii="Wingdings" w:hAnsi="Wingdings" w:hint="default"/>
      </w:rPr>
    </w:lvl>
    <w:lvl w:ilvl="6" w:tplc="FBF69A0A" w:tentative="1">
      <w:start w:val="1"/>
      <w:numFmt w:val="bullet"/>
      <w:lvlText w:val=""/>
      <w:lvlJc w:val="left"/>
      <w:pPr>
        <w:tabs>
          <w:tab w:val="num" w:pos="5040"/>
        </w:tabs>
        <w:ind w:left="5040" w:hanging="360"/>
      </w:pPr>
      <w:rPr>
        <w:rFonts w:ascii="Wingdings" w:hAnsi="Wingdings" w:hint="default"/>
      </w:rPr>
    </w:lvl>
    <w:lvl w:ilvl="7" w:tplc="12C4643E" w:tentative="1">
      <w:start w:val="1"/>
      <w:numFmt w:val="bullet"/>
      <w:lvlText w:val=""/>
      <w:lvlJc w:val="left"/>
      <w:pPr>
        <w:tabs>
          <w:tab w:val="num" w:pos="5760"/>
        </w:tabs>
        <w:ind w:left="5760" w:hanging="360"/>
      </w:pPr>
      <w:rPr>
        <w:rFonts w:ascii="Wingdings" w:hAnsi="Wingdings" w:hint="default"/>
      </w:rPr>
    </w:lvl>
    <w:lvl w:ilvl="8" w:tplc="F550BFC4"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8C6"/>
    <w:rsid w:val="00047D43"/>
    <w:rsid w:val="000B3751"/>
    <w:rsid w:val="001B6914"/>
    <w:rsid w:val="001C66DF"/>
    <w:rsid w:val="00270DF7"/>
    <w:rsid w:val="002E308B"/>
    <w:rsid w:val="004D71EC"/>
    <w:rsid w:val="005F20FE"/>
    <w:rsid w:val="00606086"/>
    <w:rsid w:val="00735E25"/>
    <w:rsid w:val="007C4770"/>
    <w:rsid w:val="007C651E"/>
    <w:rsid w:val="008B4B5D"/>
    <w:rsid w:val="00921E23"/>
    <w:rsid w:val="009B49A3"/>
    <w:rsid w:val="00B8271A"/>
    <w:rsid w:val="00C350F1"/>
    <w:rsid w:val="00CE0B82"/>
    <w:rsid w:val="00D815F8"/>
    <w:rsid w:val="00D91268"/>
    <w:rsid w:val="00D976A3"/>
    <w:rsid w:val="00E568C6"/>
    <w:rsid w:val="00E911B8"/>
    <w:rsid w:val="00F06642"/>
    <w:rsid w:val="00F33E40"/>
    <w:rsid w:val="00F42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E6357"/>
  <w15:chartTrackingRefBased/>
  <w15:docId w15:val="{7D5426DA-8ADE-441D-AA96-34FEC039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70DF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1268"/>
    <w:rPr>
      <w:color w:val="0000FF"/>
      <w:u w:val="single"/>
    </w:rPr>
  </w:style>
  <w:style w:type="paragraph" w:styleId="NormalWeb">
    <w:name w:val="Normal (Web)"/>
    <w:basedOn w:val="Normal"/>
    <w:uiPriority w:val="99"/>
    <w:semiHidden/>
    <w:unhideWhenUsed/>
    <w:rsid w:val="00047D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B4B5D"/>
    <w:rPr>
      <w:b/>
      <w:bCs/>
    </w:rPr>
  </w:style>
  <w:style w:type="character" w:customStyle="1" w:styleId="Heading3Char">
    <w:name w:val="Heading 3 Char"/>
    <w:basedOn w:val="DefaultParagraphFont"/>
    <w:link w:val="Heading3"/>
    <w:uiPriority w:val="9"/>
    <w:rsid w:val="00270DF7"/>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1843</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2020-09-07T20:09:00Z</dcterms:created>
  <dcterms:modified xsi:type="dcterms:W3CDTF">2020-09-07T20:09:00Z</dcterms:modified>
</cp:coreProperties>
</file>